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86C" w:rsidRPr="00A24828" w:rsidRDefault="00872CFF" w:rsidP="006A086C">
      <w:pPr>
        <w:pStyle w:val="lisbonparagraph"/>
        <w:spacing w:after="0"/>
        <w:jc w:val="left"/>
        <w:rPr>
          <w:lang w:val="en-GB"/>
        </w:rPr>
      </w:pPr>
      <w:bookmarkStart w:id="0" w:name="_Toc435774346"/>
      <w:bookmarkStart w:id="1" w:name="_Toc436088059"/>
      <w:r w:rsidRPr="00A24828">
        <w:rPr>
          <w:lang w:val="en-GB"/>
        </w:rPr>
        <w:t>SCIENTIFIC AREA</w:t>
      </w:r>
    </w:p>
    <w:p w:rsidR="006A086C" w:rsidRPr="00A24828" w:rsidRDefault="006A086C" w:rsidP="006A086C">
      <w:pPr>
        <w:pStyle w:val="lisbonparagraph"/>
        <w:spacing w:after="0"/>
        <w:jc w:val="left"/>
        <w:rPr>
          <w:lang w:val="en-GB"/>
        </w:rPr>
      </w:pPr>
    </w:p>
    <w:p w:rsidR="006A086C" w:rsidRPr="00A24828" w:rsidRDefault="006A086C" w:rsidP="006A086C">
      <w:pPr>
        <w:pStyle w:val="Authoraddress"/>
        <w:spacing w:line="240" w:lineRule="auto"/>
        <w:jc w:val="left"/>
        <w:rPr>
          <w:rFonts w:ascii="Times New Roman" w:hAnsi="Times New Roman"/>
          <w:sz w:val="24"/>
        </w:rPr>
      </w:pPr>
      <w:r w:rsidRPr="00A24828">
        <w:rPr>
          <w:rFonts w:ascii="Times New Roman" w:hAnsi="Times New Roman"/>
          <w:b/>
          <w:caps/>
          <w:sz w:val="24"/>
        </w:rPr>
        <w:t>T</w:t>
      </w:r>
      <w:r w:rsidR="00872CFF" w:rsidRPr="00A24828">
        <w:rPr>
          <w:rFonts w:ascii="Times New Roman" w:hAnsi="Times New Roman"/>
          <w:b/>
          <w:caps/>
          <w:sz w:val="24"/>
        </w:rPr>
        <w:t>ITLE</w:t>
      </w:r>
    </w:p>
    <w:p w:rsidR="006A086C" w:rsidRPr="00A24828" w:rsidRDefault="006A086C" w:rsidP="006A086C">
      <w:pPr>
        <w:spacing w:before="0" w:after="0" w:line="240" w:lineRule="auto"/>
        <w:jc w:val="right"/>
        <w:textAlignment w:val="baseline"/>
        <w:rPr>
          <w:rFonts w:ascii="Times New Roman" w:hAnsi="Times New Roman"/>
          <w:szCs w:val="20"/>
          <w:lang w:val="en-GB"/>
        </w:rPr>
      </w:pPr>
    </w:p>
    <w:p w:rsidR="006A086C" w:rsidRPr="00A24828" w:rsidRDefault="00872CFF" w:rsidP="006A086C">
      <w:pPr>
        <w:spacing w:before="0" w:after="0" w:line="240" w:lineRule="auto"/>
        <w:jc w:val="right"/>
        <w:textAlignment w:val="baseline"/>
        <w:rPr>
          <w:rFonts w:ascii="Times New Roman" w:hAnsi="Times New Roman"/>
          <w:szCs w:val="20"/>
          <w:lang w:val="en-GB"/>
        </w:rPr>
      </w:pPr>
      <w:r w:rsidRPr="00A24828">
        <w:rPr>
          <w:rFonts w:ascii="Times New Roman" w:hAnsi="Times New Roman"/>
          <w:szCs w:val="20"/>
          <w:lang w:val="en-GB"/>
        </w:rPr>
        <w:t>Full name of Author</w:t>
      </w:r>
      <w:r w:rsidR="006A086C" w:rsidRPr="00A24828">
        <w:rPr>
          <w:rFonts w:ascii="Times New Roman" w:hAnsi="Times New Roman"/>
          <w:szCs w:val="20"/>
          <w:lang w:val="en-GB"/>
        </w:rPr>
        <w:t>1, au</w:t>
      </w:r>
      <w:r w:rsidRPr="00A24828">
        <w:rPr>
          <w:rFonts w:ascii="Times New Roman" w:hAnsi="Times New Roman"/>
          <w:szCs w:val="20"/>
          <w:lang w:val="en-GB"/>
        </w:rPr>
        <w:t>thor</w:t>
      </w:r>
      <w:r w:rsidR="006A086C" w:rsidRPr="00A24828">
        <w:rPr>
          <w:rFonts w:ascii="Times New Roman" w:hAnsi="Times New Roman"/>
          <w:szCs w:val="20"/>
          <w:lang w:val="en-GB"/>
        </w:rPr>
        <w:t>1@autor.aa, Af</w:t>
      </w:r>
      <w:r w:rsidR="007A1D40" w:rsidRPr="00A24828">
        <w:rPr>
          <w:rFonts w:ascii="Times New Roman" w:hAnsi="Times New Roman"/>
          <w:szCs w:val="20"/>
          <w:lang w:val="en-GB"/>
        </w:rPr>
        <w:t>filia</w:t>
      </w:r>
      <w:r w:rsidRPr="00A24828">
        <w:rPr>
          <w:rFonts w:ascii="Times New Roman" w:hAnsi="Times New Roman"/>
          <w:szCs w:val="20"/>
          <w:lang w:val="en-GB"/>
        </w:rPr>
        <w:t>tion</w:t>
      </w:r>
    </w:p>
    <w:p w:rsidR="006A086C" w:rsidRPr="00A24828" w:rsidRDefault="00872CFF" w:rsidP="006A086C">
      <w:pPr>
        <w:spacing w:before="0" w:after="0" w:line="240" w:lineRule="auto"/>
        <w:jc w:val="right"/>
        <w:textAlignment w:val="baseline"/>
        <w:rPr>
          <w:rFonts w:ascii="Times New Roman" w:hAnsi="Times New Roman"/>
          <w:szCs w:val="20"/>
          <w:lang w:val="en-GB"/>
        </w:rPr>
      </w:pPr>
      <w:r w:rsidRPr="00A24828">
        <w:rPr>
          <w:rFonts w:ascii="Times New Roman" w:hAnsi="Times New Roman"/>
          <w:szCs w:val="20"/>
          <w:lang w:val="en-GB"/>
        </w:rPr>
        <w:t>Full name of Author</w:t>
      </w:r>
      <w:r w:rsidR="006A086C" w:rsidRPr="00A24828">
        <w:rPr>
          <w:rFonts w:ascii="Times New Roman" w:hAnsi="Times New Roman"/>
          <w:szCs w:val="20"/>
          <w:lang w:val="en-GB"/>
        </w:rPr>
        <w:t>2, aut</w:t>
      </w:r>
      <w:r w:rsidRPr="00A24828">
        <w:rPr>
          <w:rFonts w:ascii="Times New Roman" w:hAnsi="Times New Roman"/>
          <w:szCs w:val="20"/>
          <w:lang w:val="en-GB"/>
        </w:rPr>
        <w:t>hor</w:t>
      </w:r>
      <w:r w:rsidR="006A086C" w:rsidRPr="00A24828">
        <w:rPr>
          <w:rFonts w:ascii="Times New Roman" w:hAnsi="Times New Roman"/>
          <w:szCs w:val="20"/>
          <w:lang w:val="en-GB"/>
        </w:rPr>
        <w:t>2@autor.aa, A</w:t>
      </w:r>
      <w:r w:rsidR="007A1D40" w:rsidRPr="00A24828">
        <w:rPr>
          <w:rFonts w:ascii="Times New Roman" w:hAnsi="Times New Roman"/>
          <w:szCs w:val="20"/>
          <w:lang w:val="en-GB"/>
        </w:rPr>
        <w:t>f</w:t>
      </w:r>
      <w:r w:rsidR="006A086C" w:rsidRPr="00A24828">
        <w:rPr>
          <w:rFonts w:ascii="Times New Roman" w:hAnsi="Times New Roman"/>
          <w:szCs w:val="20"/>
          <w:lang w:val="en-GB"/>
        </w:rPr>
        <w:t>fili</w:t>
      </w:r>
      <w:r w:rsidRPr="00A24828">
        <w:rPr>
          <w:rFonts w:ascii="Times New Roman" w:hAnsi="Times New Roman"/>
          <w:szCs w:val="20"/>
          <w:lang w:val="en-GB"/>
        </w:rPr>
        <w:t>ation</w:t>
      </w:r>
    </w:p>
    <w:p w:rsidR="006A086C" w:rsidRPr="00A24828" w:rsidRDefault="00872CFF" w:rsidP="006A086C">
      <w:pPr>
        <w:spacing w:before="0" w:after="0" w:line="240" w:lineRule="auto"/>
        <w:jc w:val="right"/>
        <w:textAlignment w:val="baseline"/>
        <w:rPr>
          <w:rFonts w:ascii="Times New Roman" w:hAnsi="Times New Roman"/>
          <w:szCs w:val="20"/>
          <w:lang w:val="en-GB"/>
        </w:rPr>
      </w:pPr>
      <w:r w:rsidRPr="00A24828">
        <w:rPr>
          <w:rFonts w:ascii="Times New Roman" w:hAnsi="Times New Roman"/>
          <w:szCs w:val="20"/>
          <w:lang w:val="en-GB"/>
        </w:rPr>
        <w:t>Full name of Author</w:t>
      </w:r>
      <w:r w:rsidR="006A086C" w:rsidRPr="00A24828">
        <w:rPr>
          <w:rFonts w:ascii="Times New Roman" w:hAnsi="Times New Roman"/>
          <w:szCs w:val="20"/>
          <w:lang w:val="en-GB"/>
        </w:rPr>
        <w:t>3, aut</w:t>
      </w:r>
      <w:r w:rsidRPr="00A24828">
        <w:rPr>
          <w:rFonts w:ascii="Times New Roman" w:hAnsi="Times New Roman"/>
          <w:szCs w:val="20"/>
          <w:lang w:val="en-GB"/>
        </w:rPr>
        <w:t>hor3</w:t>
      </w:r>
      <w:r w:rsidR="006A086C" w:rsidRPr="00A24828">
        <w:rPr>
          <w:rFonts w:ascii="Times New Roman" w:hAnsi="Times New Roman"/>
          <w:szCs w:val="20"/>
          <w:lang w:val="en-GB"/>
        </w:rPr>
        <w:t>@autor.aa, Af</w:t>
      </w:r>
      <w:r w:rsidR="007A1D40" w:rsidRPr="00A24828">
        <w:rPr>
          <w:rFonts w:ascii="Times New Roman" w:hAnsi="Times New Roman"/>
          <w:szCs w:val="20"/>
          <w:lang w:val="en-GB"/>
        </w:rPr>
        <w:t>fi</w:t>
      </w:r>
      <w:r w:rsidRPr="00A24828">
        <w:rPr>
          <w:rFonts w:ascii="Times New Roman" w:hAnsi="Times New Roman"/>
          <w:szCs w:val="20"/>
          <w:lang w:val="en-GB"/>
        </w:rPr>
        <w:t>liation</w:t>
      </w:r>
    </w:p>
    <w:p w:rsidR="006A086C" w:rsidRPr="00A24828" w:rsidRDefault="006A086C" w:rsidP="006A086C">
      <w:pPr>
        <w:spacing w:before="0" w:after="0" w:line="240" w:lineRule="auto"/>
        <w:jc w:val="right"/>
        <w:textAlignment w:val="baseline"/>
        <w:rPr>
          <w:rFonts w:ascii="Times New Roman" w:hAnsi="Times New Roman"/>
          <w:szCs w:val="20"/>
          <w:lang w:val="en-GB"/>
        </w:rPr>
      </w:pPr>
      <w:r w:rsidRPr="00A24828">
        <w:rPr>
          <w:rFonts w:ascii="Times New Roman" w:hAnsi="Times New Roman"/>
          <w:szCs w:val="20"/>
          <w:lang w:val="en-GB"/>
        </w:rPr>
        <w:t>(…)</w:t>
      </w:r>
    </w:p>
    <w:p w:rsidR="006A086C" w:rsidRPr="00A24828" w:rsidRDefault="006A086C" w:rsidP="006A086C">
      <w:pPr>
        <w:spacing w:before="0" w:after="0" w:line="240" w:lineRule="auto"/>
        <w:jc w:val="right"/>
        <w:textAlignment w:val="baseline"/>
        <w:rPr>
          <w:rFonts w:ascii="Times New Roman" w:hAnsi="Times New Roman"/>
          <w:szCs w:val="20"/>
          <w:lang w:val="en-GB"/>
        </w:rPr>
      </w:pPr>
    </w:p>
    <w:p w:rsidR="006A086C" w:rsidRPr="00A24828" w:rsidRDefault="006A086C" w:rsidP="006A086C">
      <w:pPr>
        <w:spacing w:before="0" w:after="0" w:line="240" w:lineRule="auto"/>
        <w:jc w:val="right"/>
        <w:textAlignment w:val="baseline"/>
        <w:rPr>
          <w:rFonts w:ascii="Times New Roman" w:hAnsi="Times New Roman"/>
          <w:szCs w:val="20"/>
          <w:lang w:val="en-GB"/>
        </w:rPr>
      </w:pPr>
    </w:p>
    <w:p w:rsidR="007A1D40" w:rsidRPr="00A24828" w:rsidRDefault="007A1D40" w:rsidP="006A086C">
      <w:pPr>
        <w:spacing w:before="0" w:after="0" w:line="240" w:lineRule="auto"/>
        <w:rPr>
          <w:rFonts w:ascii="Times New Roman" w:hAnsi="Times New Roman"/>
          <w:szCs w:val="20"/>
          <w:lang w:val="en-GB"/>
        </w:rPr>
      </w:pPr>
      <w:r w:rsidRPr="00A24828">
        <w:rPr>
          <w:rFonts w:ascii="Times New Roman" w:hAnsi="Times New Roman"/>
          <w:b/>
          <w:szCs w:val="20"/>
          <w:lang w:val="en-GB"/>
        </w:rPr>
        <w:t>ABSTRACT</w:t>
      </w:r>
      <w:r w:rsidR="006A086C" w:rsidRPr="00A24828">
        <w:rPr>
          <w:rFonts w:ascii="Times New Roman" w:hAnsi="Times New Roman"/>
          <w:szCs w:val="20"/>
          <w:lang w:val="en-GB"/>
        </w:rPr>
        <w:t xml:space="preserve">: </w:t>
      </w:r>
      <w:r w:rsidRPr="00A24828">
        <w:rPr>
          <w:rFonts w:ascii="Times New Roman" w:hAnsi="Times New Roman"/>
          <w:szCs w:val="20"/>
          <w:lang w:val="en-GB"/>
        </w:rPr>
        <w:t xml:space="preserve">The text of the abstract will start on this line, letter Times New Roman, 11, </w:t>
      </w:r>
      <w:r w:rsidR="00062E89" w:rsidRPr="00062E89">
        <w:rPr>
          <w:rFonts w:ascii="Times New Roman" w:hAnsi="Times New Roman"/>
          <w:bCs/>
          <w:szCs w:val="20"/>
          <w:lang w:val="en"/>
        </w:rPr>
        <w:t xml:space="preserve">normal </w:t>
      </w:r>
      <w:r w:rsidR="00062E89" w:rsidRPr="00062E89">
        <w:rPr>
          <w:rFonts w:ascii="Times New Roman" w:hAnsi="Times New Roman"/>
          <w:bCs/>
          <w:szCs w:val="20"/>
          <w:lang w:val="en-GB"/>
        </w:rPr>
        <w:t>characters</w:t>
      </w:r>
      <w:r w:rsidR="00062E89" w:rsidRPr="00062E89">
        <w:rPr>
          <w:rFonts w:ascii="Times New Roman" w:hAnsi="Times New Roman"/>
          <w:szCs w:val="20"/>
          <w:lang w:val="en-GB"/>
        </w:rPr>
        <w:t xml:space="preserve"> </w:t>
      </w:r>
      <w:r w:rsidRPr="00A24828">
        <w:rPr>
          <w:rFonts w:ascii="Times New Roman" w:hAnsi="Times New Roman"/>
          <w:szCs w:val="20"/>
          <w:lang w:val="en-GB"/>
        </w:rPr>
        <w:t xml:space="preserve">and justified. This abstract should not exceed 150 words. The fifth paragraph should start after a blank line </w:t>
      </w:r>
      <w:r w:rsidR="00D72B61" w:rsidRPr="00D72B61">
        <w:rPr>
          <w:rFonts w:ascii="Times New Roman" w:hAnsi="Times New Roman"/>
          <w:bCs/>
          <w:szCs w:val="20"/>
          <w:lang w:val="en-GB"/>
        </w:rPr>
        <w:t>with the expression ‘KEYWORDS’, in upper case, Times New Roman, 11, bold characters, followed by the list of keywords, in Times New Roman, 11, normal characters, left justified and separated by commas.</w:t>
      </w:r>
      <w:r w:rsidRPr="00A24828">
        <w:rPr>
          <w:rFonts w:ascii="Times New Roman" w:hAnsi="Times New Roman"/>
          <w:szCs w:val="20"/>
          <w:lang w:val="en-GB"/>
        </w:rPr>
        <w:t xml:space="preserve"> There should be between three to five keywords. After the keywords will be inserted a</w:t>
      </w:r>
      <w:r w:rsidR="00A22B4E" w:rsidRPr="00A24828">
        <w:rPr>
          <w:rFonts w:ascii="Times New Roman" w:hAnsi="Times New Roman"/>
          <w:szCs w:val="20"/>
          <w:lang w:val="en-GB"/>
        </w:rPr>
        <w:t xml:space="preserve"> </w:t>
      </w:r>
      <w:r w:rsidRPr="00A24828">
        <w:rPr>
          <w:rFonts w:ascii="Times New Roman" w:hAnsi="Times New Roman"/>
          <w:szCs w:val="20"/>
          <w:lang w:val="en-GB"/>
        </w:rPr>
        <w:t>line</w:t>
      </w:r>
      <w:r w:rsidR="00A22B4E" w:rsidRPr="00A24828">
        <w:rPr>
          <w:rFonts w:ascii="Times New Roman" w:hAnsi="Times New Roman"/>
          <w:szCs w:val="20"/>
          <w:lang w:val="en-GB"/>
        </w:rPr>
        <w:t>.</w:t>
      </w:r>
    </w:p>
    <w:p w:rsidR="007A1D40" w:rsidRPr="00A24828" w:rsidRDefault="007A1D40" w:rsidP="006A086C">
      <w:pPr>
        <w:spacing w:before="0" w:after="0" w:line="240" w:lineRule="auto"/>
        <w:rPr>
          <w:rFonts w:ascii="Times New Roman" w:hAnsi="Times New Roman"/>
          <w:szCs w:val="20"/>
          <w:lang w:val="en-GB"/>
        </w:rPr>
      </w:pPr>
    </w:p>
    <w:p w:rsidR="006A086C" w:rsidRPr="00A24828" w:rsidRDefault="006A086C" w:rsidP="006A086C">
      <w:pPr>
        <w:pBdr>
          <w:bottom w:val="single" w:sz="4" w:space="1" w:color="auto"/>
        </w:pBdr>
        <w:spacing w:before="0" w:after="0" w:line="240" w:lineRule="auto"/>
        <w:jc w:val="left"/>
        <w:rPr>
          <w:rFonts w:ascii="Times New Roman" w:hAnsi="Times New Roman"/>
          <w:lang w:val="en-GB"/>
        </w:rPr>
      </w:pPr>
      <w:r w:rsidRPr="00A24828">
        <w:rPr>
          <w:rFonts w:ascii="Times New Roman" w:hAnsi="Times New Roman"/>
          <w:b/>
          <w:bCs/>
          <w:lang w:val="en-GB" w:eastAsia="pt-PT"/>
        </w:rPr>
        <w:t>KEYWORDS</w:t>
      </w:r>
      <w:r w:rsidRPr="00A24828">
        <w:rPr>
          <w:rFonts w:ascii="Times New Roman" w:hAnsi="Times New Roman"/>
          <w:bCs/>
          <w:lang w:val="en-GB" w:eastAsia="pt-PT"/>
        </w:rPr>
        <w:t>:</w:t>
      </w:r>
      <w:r w:rsidRPr="00A24828">
        <w:rPr>
          <w:rFonts w:ascii="Times New Roman" w:hAnsi="Times New Roman"/>
          <w:lang w:val="en-GB"/>
        </w:rPr>
        <w:t xml:space="preserve"> </w:t>
      </w:r>
      <w:r w:rsidRPr="00A24828">
        <w:rPr>
          <w:rStyle w:val="hps"/>
          <w:rFonts w:ascii="Times New Roman" w:hAnsi="Times New Roman"/>
          <w:lang w:val="en-GB"/>
        </w:rPr>
        <w:t>Keyword1</w:t>
      </w:r>
      <w:r w:rsidRPr="00A24828">
        <w:rPr>
          <w:rFonts w:ascii="Times New Roman" w:hAnsi="Times New Roman"/>
          <w:lang w:val="en-GB"/>
        </w:rPr>
        <w:t xml:space="preserve">, </w:t>
      </w:r>
      <w:r w:rsidRPr="00A24828">
        <w:rPr>
          <w:rStyle w:val="hps"/>
          <w:rFonts w:ascii="Times New Roman" w:hAnsi="Times New Roman"/>
          <w:lang w:val="en-GB"/>
        </w:rPr>
        <w:t>Keyword2,</w:t>
      </w:r>
      <w:r w:rsidRPr="00A24828">
        <w:rPr>
          <w:rFonts w:ascii="Times New Roman" w:hAnsi="Times New Roman"/>
          <w:lang w:val="en-GB"/>
        </w:rPr>
        <w:t xml:space="preserve"> </w:t>
      </w:r>
      <w:r w:rsidRPr="00A24828">
        <w:rPr>
          <w:rStyle w:val="hps"/>
          <w:rFonts w:ascii="Times New Roman" w:hAnsi="Times New Roman"/>
          <w:lang w:val="en-GB"/>
        </w:rPr>
        <w:t>Keyword3,</w:t>
      </w:r>
      <w:r w:rsidRPr="00A24828">
        <w:rPr>
          <w:rFonts w:ascii="Times New Roman" w:hAnsi="Times New Roman"/>
          <w:lang w:val="en-GB"/>
        </w:rPr>
        <w:t xml:space="preserve"> </w:t>
      </w:r>
      <w:r w:rsidRPr="00A24828">
        <w:rPr>
          <w:rStyle w:val="hps"/>
          <w:rFonts w:ascii="Times New Roman" w:hAnsi="Times New Roman"/>
          <w:lang w:val="en-GB"/>
        </w:rPr>
        <w:t>Keyword4</w:t>
      </w:r>
      <w:r w:rsidRPr="00A24828">
        <w:rPr>
          <w:rFonts w:ascii="Times New Roman" w:hAnsi="Times New Roman"/>
          <w:lang w:val="en-GB"/>
        </w:rPr>
        <w:t xml:space="preserve">, </w:t>
      </w:r>
      <w:r w:rsidRPr="00A24828">
        <w:rPr>
          <w:rStyle w:val="hps"/>
          <w:rFonts w:ascii="Times New Roman" w:hAnsi="Times New Roman"/>
          <w:lang w:val="en-GB"/>
        </w:rPr>
        <w:t>Keyword5.</w:t>
      </w:r>
    </w:p>
    <w:p w:rsidR="006A086C" w:rsidRPr="00A24828" w:rsidRDefault="006A086C" w:rsidP="006A086C">
      <w:pPr>
        <w:spacing w:before="0" w:after="0" w:line="240" w:lineRule="auto"/>
        <w:rPr>
          <w:rFonts w:ascii="Times New Roman" w:hAnsi="Times New Roman"/>
          <w:b/>
          <w:sz w:val="20"/>
          <w:szCs w:val="20"/>
          <w:lang w:val="en-GB"/>
        </w:rPr>
      </w:pPr>
    </w:p>
    <w:p w:rsidR="006A086C" w:rsidRPr="00A24828" w:rsidRDefault="006A086C" w:rsidP="006A086C">
      <w:pPr>
        <w:spacing w:before="0" w:after="0" w:line="240" w:lineRule="auto"/>
        <w:rPr>
          <w:rFonts w:ascii="Times New Roman" w:hAnsi="Times New Roman"/>
          <w:b/>
          <w:sz w:val="20"/>
          <w:szCs w:val="20"/>
          <w:lang w:val="en-GB"/>
        </w:rPr>
      </w:pPr>
    </w:p>
    <w:p w:rsidR="006A086C" w:rsidRPr="00A24828" w:rsidRDefault="006A086C" w:rsidP="006A086C">
      <w:pPr>
        <w:pStyle w:val="Cabealho1"/>
        <w:spacing w:before="0" w:line="240" w:lineRule="auto"/>
        <w:rPr>
          <w:rFonts w:ascii="Times New Roman" w:hAnsi="Times New Roman" w:cs="Times New Roman"/>
          <w:caps/>
          <w:color w:val="auto"/>
          <w:sz w:val="20"/>
          <w:szCs w:val="22"/>
          <w:lang w:val="en-GB"/>
        </w:rPr>
      </w:pPr>
      <w:bookmarkStart w:id="2" w:name="_Toc440191536"/>
      <w:bookmarkEnd w:id="0"/>
      <w:bookmarkEnd w:id="1"/>
      <w:r w:rsidRPr="00A24828">
        <w:rPr>
          <w:rFonts w:ascii="Times New Roman" w:hAnsi="Times New Roman" w:cs="Times New Roman"/>
          <w:caps/>
          <w:color w:val="auto"/>
          <w:sz w:val="20"/>
          <w:szCs w:val="22"/>
          <w:lang w:val="en-GB"/>
        </w:rPr>
        <w:t>1. Introdu</w:t>
      </w:r>
      <w:bookmarkEnd w:id="2"/>
      <w:r w:rsidR="007A1D40" w:rsidRPr="00A24828">
        <w:rPr>
          <w:rFonts w:ascii="Times New Roman" w:hAnsi="Times New Roman" w:cs="Times New Roman"/>
          <w:caps/>
          <w:color w:val="auto"/>
          <w:sz w:val="20"/>
          <w:szCs w:val="22"/>
          <w:lang w:val="en-GB"/>
        </w:rPr>
        <w:t>ction</w:t>
      </w:r>
    </w:p>
    <w:p w:rsidR="006A086C" w:rsidRPr="00A24828" w:rsidRDefault="006A086C" w:rsidP="006A086C">
      <w:pPr>
        <w:spacing w:before="0" w:after="0" w:line="240" w:lineRule="auto"/>
        <w:rPr>
          <w:rFonts w:ascii="Times New Roman" w:hAnsi="Times New Roman"/>
          <w:sz w:val="20"/>
          <w:szCs w:val="24"/>
          <w:lang w:val="en-GB"/>
        </w:rPr>
      </w:pPr>
    </w:p>
    <w:p w:rsidR="007A1D40" w:rsidRPr="00A24828" w:rsidRDefault="007A1D40" w:rsidP="007A1D40">
      <w:pPr>
        <w:spacing w:before="0" w:after="0" w:line="240" w:lineRule="auto"/>
        <w:rPr>
          <w:rFonts w:ascii="Times New Roman" w:hAnsi="Times New Roman"/>
          <w:sz w:val="20"/>
          <w:szCs w:val="24"/>
          <w:lang w:val="en-GB"/>
        </w:rPr>
      </w:pPr>
      <w:r w:rsidRPr="00A24828">
        <w:rPr>
          <w:rFonts w:ascii="Times New Roman" w:hAnsi="Times New Roman"/>
          <w:sz w:val="20"/>
          <w:szCs w:val="24"/>
          <w:lang w:val="en-GB"/>
        </w:rPr>
        <w:t xml:space="preserve">The text </w:t>
      </w:r>
      <w:proofErr w:type="gramStart"/>
      <w:r w:rsidRPr="00A24828">
        <w:rPr>
          <w:rFonts w:ascii="Times New Roman" w:hAnsi="Times New Roman"/>
          <w:sz w:val="20"/>
          <w:szCs w:val="24"/>
          <w:lang w:val="en-GB"/>
        </w:rPr>
        <w:t>should be submitted</w:t>
      </w:r>
      <w:proofErr w:type="gramEnd"/>
      <w:r w:rsidRPr="00A24828">
        <w:rPr>
          <w:rFonts w:ascii="Times New Roman" w:hAnsi="Times New Roman"/>
          <w:sz w:val="20"/>
          <w:szCs w:val="24"/>
          <w:lang w:val="en-GB"/>
        </w:rPr>
        <w:t xml:space="preserve"> in a pdf format online, through the e-mail of the Conference (jle2020@ipb.pt), without the identification of authors. Later, after acceptance of the work, it </w:t>
      </w:r>
      <w:proofErr w:type="gramStart"/>
      <w:r w:rsidRPr="00A24828">
        <w:rPr>
          <w:rFonts w:ascii="Times New Roman" w:hAnsi="Times New Roman"/>
          <w:sz w:val="20"/>
          <w:szCs w:val="24"/>
          <w:lang w:val="en-GB"/>
        </w:rPr>
        <w:t>will be requested</w:t>
      </w:r>
      <w:proofErr w:type="gramEnd"/>
      <w:r w:rsidRPr="00A24828">
        <w:rPr>
          <w:rFonts w:ascii="Times New Roman" w:hAnsi="Times New Roman"/>
          <w:sz w:val="20"/>
          <w:szCs w:val="24"/>
          <w:lang w:val="en-GB"/>
        </w:rPr>
        <w:t xml:space="preserve"> in Microsoft Word 2019 or an earlier format. It </w:t>
      </w:r>
      <w:proofErr w:type="gramStart"/>
      <w:r w:rsidRPr="00A24828">
        <w:rPr>
          <w:rFonts w:ascii="Times New Roman" w:hAnsi="Times New Roman"/>
          <w:sz w:val="20"/>
          <w:szCs w:val="24"/>
          <w:lang w:val="en-GB"/>
        </w:rPr>
        <w:t>must be written</w:t>
      </w:r>
      <w:proofErr w:type="gramEnd"/>
      <w:r w:rsidRPr="00A24828">
        <w:rPr>
          <w:rFonts w:ascii="Times New Roman" w:hAnsi="Times New Roman"/>
          <w:sz w:val="20"/>
          <w:szCs w:val="24"/>
          <w:lang w:val="en-GB"/>
        </w:rPr>
        <w:t xml:space="preserve"> in A4 size format, single-spaced and justified. The top, bottom and right margins must be 2.5 centimetres (0.98 inches) and the left margin must be 3 centimetres (1.18 inches). Articles cannot exceed 80,000 characters or 18 pages, including figures, tables and references that should appear at the end of the text. The first paragraph </w:t>
      </w:r>
      <w:proofErr w:type="gramStart"/>
      <w:r w:rsidRPr="00A24828">
        <w:rPr>
          <w:rFonts w:ascii="Times New Roman" w:hAnsi="Times New Roman"/>
          <w:sz w:val="20"/>
          <w:szCs w:val="24"/>
          <w:lang w:val="en-GB"/>
        </w:rPr>
        <w:t>must be reserved</w:t>
      </w:r>
      <w:proofErr w:type="gramEnd"/>
      <w:r w:rsidRPr="00A24828">
        <w:rPr>
          <w:rFonts w:ascii="Times New Roman" w:hAnsi="Times New Roman"/>
          <w:sz w:val="20"/>
          <w:szCs w:val="24"/>
          <w:lang w:val="en-GB"/>
        </w:rPr>
        <w:t xml:space="preserve"> for the name of the scientific area, in which the authors suggest that the presentation be included, in upper case, Times New Roman, 10, normal characters and left justified.</w:t>
      </w:r>
    </w:p>
    <w:p w:rsidR="007A1D40" w:rsidRPr="00A24828" w:rsidRDefault="007A1D40" w:rsidP="007A1D40">
      <w:pPr>
        <w:spacing w:before="0" w:after="0" w:line="240" w:lineRule="auto"/>
        <w:rPr>
          <w:rFonts w:ascii="Times New Roman" w:hAnsi="Times New Roman"/>
          <w:sz w:val="20"/>
          <w:szCs w:val="24"/>
          <w:lang w:val="en-GB"/>
        </w:rPr>
      </w:pPr>
    </w:p>
    <w:p w:rsidR="007A1D40" w:rsidRPr="00A24828" w:rsidRDefault="007A1D40" w:rsidP="007A1D40">
      <w:pPr>
        <w:spacing w:before="0" w:after="0" w:line="240" w:lineRule="auto"/>
        <w:rPr>
          <w:rFonts w:ascii="Times New Roman" w:hAnsi="Times New Roman"/>
          <w:sz w:val="20"/>
          <w:szCs w:val="24"/>
          <w:lang w:val="en-GB"/>
        </w:rPr>
      </w:pPr>
      <w:r w:rsidRPr="00A24828">
        <w:rPr>
          <w:rFonts w:ascii="Times New Roman" w:hAnsi="Times New Roman"/>
          <w:sz w:val="20"/>
          <w:szCs w:val="24"/>
          <w:lang w:val="en-GB"/>
        </w:rPr>
        <w:t xml:space="preserve">After inserting a blank line, the second paragraph must include the presentation title, in upper case, Times New Roman, 12, bold characters and left justified. After inserting a blank line, the third paragraph must start with the author(s)' full name(s), followed by the e-mail and the affiliation, in Times New Roman, 11, normal characters and right justified. When </w:t>
      </w:r>
      <w:proofErr w:type="gramStart"/>
      <w:r w:rsidRPr="00A24828">
        <w:rPr>
          <w:rFonts w:ascii="Times New Roman" w:hAnsi="Times New Roman"/>
          <w:sz w:val="20"/>
          <w:szCs w:val="24"/>
          <w:lang w:val="en-GB"/>
        </w:rPr>
        <w:t>there's</w:t>
      </w:r>
      <w:proofErr w:type="gramEnd"/>
      <w:r w:rsidRPr="00A24828">
        <w:rPr>
          <w:rFonts w:ascii="Times New Roman" w:hAnsi="Times New Roman"/>
          <w:sz w:val="20"/>
          <w:szCs w:val="24"/>
          <w:lang w:val="en-GB"/>
        </w:rPr>
        <w:t xml:space="preserve"> more than one author, they all must appear in different lines.</w:t>
      </w:r>
    </w:p>
    <w:p w:rsidR="007A1D40" w:rsidRPr="00A24828" w:rsidRDefault="007A1D40" w:rsidP="007A1D40">
      <w:pPr>
        <w:spacing w:before="0" w:after="0" w:line="240" w:lineRule="auto"/>
        <w:rPr>
          <w:rFonts w:ascii="Times New Roman" w:hAnsi="Times New Roman"/>
          <w:sz w:val="20"/>
          <w:szCs w:val="24"/>
          <w:lang w:val="en-GB"/>
        </w:rPr>
      </w:pPr>
    </w:p>
    <w:p w:rsidR="007A1D40" w:rsidRPr="00A24828" w:rsidRDefault="007A1D40" w:rsidP="007A1D40">
      <w:pPr>
        <w:spacing w:before="0" w:after="0" w:line="240" w:lineRule="auto"/>
        <w:rPr>
          <w:rFonts w:ascii="Times New Roman" w:hAnsi="Times New Roman"/>
          <w:sz w:val="20"/>
          <w:szCs w:val="24"/>
          <w:lang w:val="en-GB"/>
        </w:rPr>
      </w:pPr>
      <w:r w:rsidRPr="00A24828">
        <w:rPr>
          <w:rFonts w:ascii="Times New Roman" w:hAnsi="Times New Roman"/>
          <w:sz w:val="20"/>
          <w:szCs w:val="24"/>
          <w:lang w:val="en-GB"/>
        </w:rPr>
        <w:t>After two blank lines, the fourth para</w:t>
      </w:r>
      <w:r w:rsidR="00106687">
        <w:rPr>
          <w:rFonts w:ascii="Times New Roman" w:hAnsi="Times New Roman"/>
          <w:sz w:val="20"/>
          <w:szCs w:val="24"/>
          <w:lang w:val="en-GB"/>
        </w:rPr>
        <w:t>graph must start with the word ‘</w:t>
      </w:r>
      <w:r w:rsidRPr="00A24828">
        <w:rPr>
          <w:rFonts w:ascii="Times New Roman" w:hAnsi="Times New Roman"/>
          <w:sz w:val="20"/>
          <w:szCs w:val="24"/>
          <w:lang w:val="en-GB"/>
        </w:rPr>
        <w:t>ABSTRACT</w:t>
      </w:r>
      <w:r w:rsidR="00106687">
        <w:rPr>
          <w:rFonts w:ascii="Times New Roman" w:hAnsi="Times New Roman"/>
          <w:sz w:val="20"/>
          <w:szCs w:val="24"/>
          <w:lang w:val="en-GB"/>
        </w:rPr>
        <w:t>’</w:t>
      </w:r>
      <w:r w:rsidRPr="00A24828">
        <w:rPr>
          <w:rFonts w:ascii="Times New Roman" w:hAnsi="Times New Roman"/>
          <w:sz w:val="20"/>
          <w:szCs w:val="24"/>
          <w:lang w:val="en-GB"/>
        </w:rPr>
        <w:t xml:space="preserve">, in upper case, Times New Roman, 11 and in bold characters. The abstract text will start </w:t>
      </w:r>
      <w:r w:rsidR="00106687">
        <w:rPr>
          <w:rFonts w:ascii="Times New Roman" w:hAnsi="Times New Roman"/>
          <w:sz w:val="20"/>
          <w:szCs w:val="24"/>
          <w:lang w:val="en-GB"/>
        </w:rPr>
        <w:t>after the word ‘</w:t>
      </w:r>
      <w:r w:rsidRPr="00A24828">
        <w:rPr>
          <w:rFonts w:ascii="Times New Roman" w:hAnsi="Times New Roman"/>
          <w:sz w:val="20"/>
          <w:szCs w:val="24"/>
          <w:lang w:val="en-GB"/>
        </w:rPr>
        <w:t>abstract</w:t>
      </w:r>
      <w:r w:rsidR="00106687">
        <w:rPr>
          <w:rFonts w:ascii="Times New Roman" w:hAnsi="Times New Roman"/>
          <w:sz w:val="20"/>
          <w:szCs w:val="24"/>
          <w:lang w:val="en-GB"/>
        </w:rPr>
        <w:t>’</w:t>
      </w:r>
      <w:r w:rsidRPr="00A24828">
        <w:rPr>
          <w:rFonts w:ascii="Times New Roman" w:hAnsi="Times New Roman"/>
          <w:sz w:val="20"/>
          <w:szCs w:val="24"/>
          <w:lang w:val="en-GB"/>
        </w:rPr>
        <w:t xml:space="preserve">, in Times New Roman, 11, normal characters and justified. The abstract shall not have more than 150 words. After insert a blank line, the fifth paragraph </w:t>
      </w:r>
      <w:r w:rsidR="00106687">
        <w:rPr>
          <w:rFonts w:ascii="Times New Roman" w:hAnsi="Times New Roman"/>
          <w:sz w:val="20"/>
          <w:szCs w:val="24"/>
          <w:lang w:val="en-GB"/>
        </w:rPr>
        <w:t>must start with the expression ‘KEYWORDS’</w:t>
      </w:r>
      <w:r w:rsidRPr="00A24828">
        <w:rPr>
          <w:rFonts w:ascii="Times New Roman" w:hAnsi="Times New Roman"/>
          <w:sz w:val="20"/>
          <w:szCs w:val="24"/>
          <w:lang w:val="en-GB"/>
        </w:rPr>
        <w:t>, in upper case, Times New Roman, 11 and in bold characters followed by the list of keywords, in Times New Roman, 11, normal characters, left justified and separated by commas. There should be between three to five keywords. Works just written in English is not necessary to present the abstract and keywords in Portuguese or Spanish. After the keywords will be inserted a line.</w:t>
      </w:r>
    </w:p>
    <w:p w:rsidR="007A1D40" w:rsidRPr="00A24828" w:rsidRDefault="007A1D40" w:rsidP="006A086C">
      <w:pPr>
        <w:spacing w:before="0" w:after="0" w:line="240" w:lineRule="auto"/>
        <w:rPr>
          <w:rFonts w:ascii="Times New Roman" w:hAnsi="Times New Roman"/>
          <w:sz w:val="20"/>
          <w:szCs w:val="24"/>
          <w:lang w:val="en-GB"/>
        </w:rPr>
      </w:pPr>
    </w:p>
    <w:p w:rsidR="007A1D40" w:rsidRPr="00A24828" w:rsidRDefault="007A1D40" w:rsidP="007A1D40">
      <w:pPr>
        <w:spacing w:before="0" w:after="0" w:line="240" w:lineRule="auto"/>
        <w:rPr>
          <w:rFonts w:ascii="Times New Roman" w:hAnsi="Times New Roman"/>
          <w:sz w:val="20"/>
          <w:szCs w:val="24"/>
          <w:lang w:val="en-GB"/>
        </w:rPr>
      </w:pPr>
      <w:r w:rsidRPr="00A24828">
        <w:rPr>
          <w:rFonts w:ascii="Times New Roman" w:hAnsi="Times New Roman"/>
          <w:sz w:val="20"/>
          <w:szCs w:val="24"/>
          <w:lang w:val="en-GB"/>
        </w:rPr>
        <w:t xml:space="preserve">After two blank lines, should be included the first heading and then the text to be written with letter in Times New Roman, 10, normal characters, without tabs, justified, with the paragraphs separated by a blank line. The titles and subtitles of the text must be identified with Arabic numeral (1,2,3...), in upper case, Times New Roman, 10, bold characters, justified, preceded with two blank lines and followed by a blank line. </w:t>
      </w:r>
      <w:bookmarkStart w:id="3" w:name="_Hlk11949115"/>
      <w:r w:rsidRPr="00A24828">
        <w:rPr>
          <w:rFonts w:ascii="Times New Roman" w:hAnsi="Times New Roman"/>
          <w:sz w:val="20"/>
          <w:szCs w:val="24"/>
          <w:lang w:val="en-GB"/>
        </w:rPr>
        <w:t>The footnotes</w:t>
      </w:r>
      <w:r w:rsidRPr="00A24828">
        <w:rPr>
          <w:rStyle w:val="Refdenotaderodap"/>
          <w:rFonts w:ascii="Times New Roman" w:hAnsi="Times New Roman"/>
          <w:sz w:val="20"/>
          <w:szCs w:val="24"/>
          <w:lang w:val="en-GB"/>
        </w:rPr>
        <w:footnoteReference w:id="1"/>
      </w:r>
      <w:r w:rsidRPr="00A24828">
        <w:rPr>
          <w:rFonts w:ascii="Times New Roman" w:hAnsi="Times New Roman"/>
          <w:sz w:val="20"/>
          <w:szCs w:val="24"/>
          <w:lang w:val="en-GB"/>
        </w:rPr>
        <w:t xml:space="preserve"> </w:t>
      </w:r>
      <w:proofErr w:type="gramStart"/>
      <w:r w:rsidRPr="00A24828">
        <w:rPr>
          <w:rFonts w:ascii="Times New Roman" w:hAnsi="Times New Roman"/>
          <w:sz w:val="20"/>
          <w:szCs w:val="24"/>
          <w:lang w:val="en-GB"/>
        </w:rPr>
        <w:t>will be placed</w:t>
      </w:r>
      <w:proofErr w:type="gramEnd"/>
      <w:r w:rsidRPr="00A24828">
        <w:rPr>
          <w:rFonts w:ascii="Times New Roman" w:hAnsi="Times New Roman"/>
          <w:sz w:val="20"/>
          <w:szCs w:val="24"/>
          <w:lang w:val="en-GB"/>
        </w:rPr>
        <w:t xml:space="preserve"> at the end of the page, in Times New Roman, 8, normal characters and justified</w:t>
      </w:r>
      <w:bookmarkEnd w:id="3"/>
      <w:r w:rsidRPr="00A24828">
        <w:rPr>
          <w:rFonts w:ascii="Times New Roman" w:hAnsi="Times New Roman"/>
          <w:sz w:val="20"/>
          <w:szCs w:val="24"/>
          <w:lang w:val="en-GB"/>
        </w:rPr>
        <w:t>.</w:t>
      </w:r>
    </w:p>
    <w:p w:rsidR="006A086C" w:rsidRPr="00A24828" w:rsidRDefault="006A086C" w:rsidP="006A086C">
      <w:pPr>
        <w:spacing w:before="0" w:after="0" w:line="240" w:lineRule="auto"/>
        <w:rPr>
          <w:rFonts w:ascii="Times New Roman" w:hAnsi="Times New Roman"/>
          <w:sz w:val="20"/>
          <w:szCs w:val="24"/>
          <w:lang w:val="en-GB"/>
        </w:rPr>
      </w:pPr>
    </w:p>
    <w:p w:rsidR="006A086C" w:rsidRPr="00A24828" w:rsidRDefault="006A086C" w:rsidP="006A086C">
      <w:pPr>
        <w:spacing w:before="0" w:after="0" w:line="240" w:lineRule="auto"/>
        <w:rPr>
          <w:rFonts w:ascii="Times New Roman" w:hAnsi="Times New Roman"/>
          <w:sz w:val="20"/>
          <w:szCs w:val="24"/>
          <w:lang w:val="en-GB"/>
        </w:rPr>
      </w:pPr>
    </w:p>
    <w:p w:rsidR="006A086C" w:rsidRPr="00A24828" w:rsidRDefault="006A086C" w:rsidP="006A086C">
      <w:pPr>
        <w:pStyle w:val="Cabealho1"/>
        <w:spacing w:before="0" w:line="240" w:lineRule="auto"/>
        <w:rPr>
          <w:rFonts w:ascii="Times New Roman" w:hAnsi="Times New Roman" w:cs="Times New Roman"/>
          <w:caps/>
          <w:color w:val="auto"/>
          <w:sz w:val="20"/>
          <w:szCs w:val="22"/>
          <w:lang w:val="en-GB"/>
        </w:rPr>
      </w:pPr>
      <w:bookmarkStart w:id="4" w:name="_Toc440191543"/>
      <w:r w:rsidRPr="00A24828">
        <w:rPr>
          <w:rFonts w:ascii="Times New Roman" w:hAnsi="Times New Roman" w:cs="Times New Roman"/>
          <w:color w:val="auto"/>
          <w:sz w:val="20"/>
          <w:szCs w:val="22"/>
          <w:lang w:val="en-GB"/>
        </w:rPr>
        <w:t xml:space="preserve">2. </w:t>
      </w:r>
      <w:bookmarkEnd w:id="4"/>
      <w:r w:rsidR="007A1D40" w:rsidRPr="00A24828">
        <w:rPr>
          <w:rFonts w:ascii="Times New Roman" w:hAnsi="Times New Roman" w:cs="Times New Roman"/>
          <w:caps/>
          <w:color w:val="auto"/>
          <w:sz w:val="20"/>
          <w:szCs w:val="22"/>
          <w:lang w:val="en-GB"/>
        </w:rPr>
        <w:t>Theoretical framework</w:t>
      </w:r>
    </w:p>
    <w:p w:rsidR="006A086C" w:rsidRPr="00A24828" w:rsidRDefault="006A086C" w:rsidP="006A086C">
      <w:pPr>
        <w:spacing w:before="0" w:after="0" w:line="240" w:lineRule="auto"/>
        <w:rPr>
          <w:rFonts w:ascii="Times New Roman" w:hAnsi="Times New Roman"/>
          <w:sz w:val="20"/>
          <w:szCs w:val="20"/>
          <w:lang w:val="en-GB"/>
        </w:rPr>
      </w:pPr>
    </w:p>
    <w:p w:rsidR="006A086C" w:rsidRPr="00A24828" w:rsidRDefault="007A1D40" w:rsidP="006A086C">
      <w:pPr>
        <w:spacing w:before="0" w:after="0" w:line="240" w:lineRule="auto"/>
        <w:rPr>
          <w:rFonts w:ascii="Times New Roman" w:hAnsi="Times New Roman"/>
          <w:sz w:val="20"/>
          <w:szCs w:val="20"/>
          <w:lang w:val="en-GB"/>
        </w:rPr>
      </w:pPr>
      <w:r w:rsidRPr="00A24828">
        <w:rPr>
          <w:rFonts w:ascii="Times New Roman" w:hAnsi="Times New Roman"/>
          <w:sz w:val="20"/>
          <w:szCs w:val="20"/>
          <w:lang w:val="en-GB"/>
        </w:rPr>
        <w:t xml:space="preserve">After two blank lines, should be included the first heading and then the text to be written with letter in Times New Roman, 10, normal characters, without tabs, justified, with the paragraphs separated by a blank line. The titles and subtitles of the text must be identified with Arabic numeral (1,2,3...), in upper case, Times New </w:t>
      </w:r>
      <w:r w:rsidRPr="00A24828">
        <w:rPr>
          <w:rFonts w:ascii="Times New Roman" w:hAnsi="Times New Roman"/>
          <w:sz w:val="20"/>
          <w:szCs w:val="20"/>
          <w:lang w:val="en-GB"/>
        </w:rPr>
        <w:lastRenderedPageBreak/>
        <w:t xml:space="preserve">Roman, 10, bold characters, justified, preceded with two blank lines and followed by a blank line. The footnotes </w:t>
      </w:r>
      <w:proofErr w:type="gramStart"/>
      <w:r w:rsidRPr="00A24828">
        <w:rPr>
          <w:rFonts w:ascii="Times New Roman" w:hAnsi="Times New Roman"/>
          <w:sz w:val="20"/>
          <w:szCs w:val="20"/>
          <w:lang w:val="en-GB"/>
        </w:rPr>
        <w:t>will be placed</w:t>
      </w:r>
      <w:proofErr w:type="gramEnd"/>
      <w:r w:rsidRPr="00A24828">
        <w:rPr>
          <w:rFonts w:ascii="Times New Roman" w:hAnsi="Times New Roman"/>
          <w:sz w:val="20"/>
          <w:szCs w:val="20"/>
          <w:lang w:val="en-GB"/>
        </w:rPr>
        <w:t xml:space="preserve"> at the end of the page, in Times New Roman, 8, normal characters and justified.</w:t>
      </w:r>
    </w:p>
    <w:p w:rsidR="007A1D40" w:rsidRPr="00A24828" w:rsidRDefault="007A1D40" w:rsidP="006A086C">
      <w:pPr>
        <w:spacing w:before="0" w:after="0" w:line="240" w:lineRule="auto"/>
        <w:rPr>
          <w:rFonts w:ascii="Times New Roman" w:hAnsi="Times New Roman"/>
          <w:sz w:val="20"/>
          <w:szCs w:val="20"/>
          <w:lang w:val="en-GB"/>
        </w:rPr>
      </w:pPr>
    </w:p>
    <w:p w:rsidR="006A086C" w:rsidRPr="00A24828" w:rsidRDefault="007A1D40" w:rsidP="006A086C">
      <w:pPr>
        <w:spacing w:before="0" w:after="0" w:line="240" w:lineRule="auto"/>
        <w:rPr>
          <w:rFonts w:ascii="Times New Roman" w:hAnsi="Times New Roman"/>
          <w:sz w:val="20"/>
          <w:szCs w:val="24"/>
          <w:lang w:val="en-GB"/>
        </w:rPr>
      </w:pPr>
      <w:r w:rsidRPr="00A24828">
        <w:rPr>
          <w:rFonts w:ascii="Times New Roman" w:hAnsi="Times New Roman"/>
          <w:sz w:val="20"/>
          <w:szCs w:val="20"/>
          <w:lang w:val="en-GB"/>
        </w:rPr>
        <w:t xml:space="preserve">The titles presented in this template are purely exemplary. Authors may rename and create subheadings that they deem appropriate, but obeying the rules described above. The figures (graphics, flowcharts, etc.) </w:t>
      </w:r>
      <w:proofErr w:type="gramStart"/>
      <w:r w:rsidRPr="00A24828">
        <w:rPr>
          <w:rFonts w:ascii="Times New Roman" w:hAnsi="Times New Roman"/>
          <w:sz w:val="20"/>
          <w:szCs w:val="20"/>
          <w:lang w:val="en-GB"/>
        </w:rPr>
        <w:t>should preferably be in black and white, centred with a numbered title and source below, written</w:t>
      </w:r>
      <w:proofErr w:type="gramEnd"/>
      <w:r w:rsidRPr="00A24828">
        <w:rPr>
          <w:rFonts w:ascii="Times New Roman" w:hAnsi="Times New Roman"/>
          <w:sz w:val="20"/>
          <w:szCs w:val="20"/>
          <w:lang w:val="en-GB"/>
        </w:rPr>
        <w:t xml:space="preserve"> in Times New Roman, 10. They should be inserted in the text and be done </w:t>
      </w:r>
      <w:proofErr w:type="gramStart"/>
      <w:r w:rsidRPr="00A24828">
        <w:rPr>
          <w:rFonts w:ascii="Times New Roman" w:hAnsi="Times New Roman"/>
          <w:sz w:val="20"/>
          <w:szCs w:val="20"/>
          <w:lang w:val="en-GB"/>
        </w:rPr>
        <w:t>with a Microsoft Office applications</w:t>
      </w:r>
      <w:proofErr w:type="gramEnd"/>
      <w:r w:rsidRPr="00A24828">
        <w:rPr>
          <w:rFonts w:ascii="Times New Roman" w:hAnsi="Times New Roman"/>
          <w:sz w:val="20"/>
          <w:szCs w:val="20"/>
          <w:lang w:val="en-GB"/>
        </w:rPr>
        <w:t xml:space="preserve"> or, alternatively, be inserted as images (see Figure 1).</w:t>
      </w:r>
    </w:p>
    <w:p w:rsidR="006A086C" w:rsidRPr="00A24828" w:rsidRDefault="006A086C" w:rsidP="006A086C">
      <w:pPr>
        <w:spacing w:before="0" w:after="0" w:line="240" w:lineRule="auto"/>
        <w:rPr>
          <w:rFonts w:ascii="Times New Roman" w:hAnsi="Times New Roman"/>
          <w:sz w:val="20"/>
          <w:szCs w:val="24"/>
          <w:lang w:val="en-GB"/>
        </w:rPr>
      </w:pPr>
    </w:p>
    <w:p w:rsidR="006A086C" w:rsidRPr="00A24828" w:rsidRDefault="006A086C" w:rsidP="006A086C">
      <w:pPr>
        <w:spacing w:before="0" w:after="0" w:line="240" w:lineRule="auto"/>
        <w:jc w:val="center"/>
        <w:rPr>
          <w:rFonts w:ascii="Times New Roman" w:hAnsi="Times New Roman"/>
          <w:sz w:val="20"/>
          <w:szCs w:val="24"/>
          <w:lang w:val="en-GB"/>
        </w:rPr>
      </w:pPr>
    </w:p>
    <w:p w:rsidR="0003630E" w:rsidRPr="00A24828" w:rsidRDefault="0003630E" w:rsidP="006A086C">
      <w:pPr>
        <w:spacing w:before="0" w:after="0" w:line="240" w:lineRule="auto"/>
        <w:jc w:val="center"/>
        <w:rPr>
          <w:rFonts w:ascii="Times New Roman" w:hAnsi="Times New Roman"/>
          <w:sz w:val="20"/>
          <w:szCs w:val="24"/>
          <w:lang w:val="en-GB"/>
        </w:rPr>
      </w:pPr>
      <w:r w:rsidRPr="00A24828">
        <w:rPr>
          <w:noProof/>
          <w:lang w:val="en-GB" w:eastAsia="en-GB"/>
        </w:rPr>
        <w:drawing>
          <wp:inline distT="0" distB="0" distL="0" distR="0">
            <wp:extent cx="1263650" cy="914484"/>
            <wp:effectExtent l="0" t="0" r="0" b="0"/>
            <wp:docPr id="2" name="Imagem 2" descr="lusoespanholas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soespanholas2020"/>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r="65399" b="37125"/>
                    <a:stretch/>
                  </pic:blipFill>
                  <pic:spPr bwMode="auto">
                    <a:xfrm>
                      <a:off x="0" y="0"/>
                      <a:ext cx="1265220" cy="915620"/>
                    </a:xfrm>
                    <a:prstGeom prst="rect">
                      <a:avLst/>
                    </a:prstGeom>
                    <a:noFill/>
                    <a:ln>
                      <a:noFill/>
                    </a:ln>
                    <a:extLst>
                      <a:ext uri="{53640926-AAD7-44D8-BBD7-CCE9431645EC}">
                        <a14:shadowObscured xmlns:a14="http://schemas.microsoft.com/office/drawing/2010/main"/>
                      </a:ext>
                    </a:extLst>
                  </pic:spPr>
                </pic:pic>
              </a:graphicData>
            </a:graphic>
          </wp:inline>
        </w:drawing>
      </w:r>
    </w:p>
    <w:p w:rsidR="006A086C" w:rsidRPr="00062E89" w:rsidRDefault="006A086C" w:rsidP="006A086C">
      <w:pPr>
        <w:spacing w:before="0" w:after="0" w:line="240" w:lineRule="auto"/>
        <w:jc w:val="center"/>
        <w:rPr>
          <w:rFonts w:ascii="Times New Roman" w:hAnsi="Times New Roman"/>
          <w:sz w:val="20"/>
          <w:szCs w:val="24"/>
        </w:rPr>
      </w:pPr>
      <w:r w:rsidRPr="00062E89">
        <w:rPr>
          <w:rFonts w:ascii="Times New Roman" w:hAnsi="Times New Roman"/>
          <w:sz w:val="20"/>
          <w:szCs w:val="24"/>
        </w:rPr>
        <w:t>Figur</w:t>
      </w:r>
      <w:r w:rsidR="007A1D40" w:rsidRPr="00062E89">
        <w:rPr>
          <w:rFonts w:ascii="Times New Roman" w:hAnsi="Times New Roman"/>
          <w:sz w:val="20"/>
          <w:szCs w:val="24"/>
        </w:rPr>
        <w:t>e</w:t>
      </w:r>
      <w:r w:rsidRPr="00062E89">
        <w:rPr>
          <w:rFonts w:ascii="Times New Roman" w:hAnsi="Times New Roman"/>
          <w:sz w:val="20"/>
          <w:szCs w:val="24"/>
        </w:rPr>
        <w:t xml:space="preserve"> 1: </w:t>
      </w:r>
      <w:proofErr w:type="spellStart"/>
      <w:r w:rsidR="007A1D40" w:rsidRPr="00062E89">
        <w:rPr>
          <w:rFonts w:ascii="Times New Roman" w:hAnsi="Times New Roman"/>
          <w:sz w:val="20"/>
          <w:szCs w:val="24"/>
        </w:rPr>
        <w:t>The</w:t>
      </w:r>
      <w:proofErr w:type="spellEnd"/>
      <w:r w:rsidR="007A1D40" w:rsidRPr="00062E89">
        <w:rPr>
          <w:rFonts w:ascii="Times New Roman" w:hAnsi="Times New Roman"/>
          <w:sz w:val="20"/>
          <w:szCs w:val="24"/>
        </w:rPr>
        <w:t xml:space="preserve"> XXX Conference logo</w:t>
      </w:r>
    </w:p>
    <w:p w:rsidR="006A086C" w:rsidRPr="00A158F6" w:rsidRDefault="007A1D40" w:rsidP="006A086C">
      <w:pPr>
        <w:spacing w:before="0" w:after="0" w:line="240" w:lineRule="auto"/>
        <w:jc w:val="center"/>
        <w:rPr>
          <w:rFonts w:ascii="Times New Roman" w:hAnsi="Times New Roman"/>
          <w:sz w:val="20"/>
          <w:szCs w:val="24"/>
        </w:rPr>
      </w:pPr>
      <w:proofErr w:type="spellStart"/>
      <w:r w:rsidRPr="00A158F6">
        <w:rPr>
          <w:rFonts w:ascii="Times New Roman" w:hAnsi="Times New Roman"/>
          <w:sz w:val="20"/>
          <w:szCs w:val="24"/>
        </w:rPr>
        <w:t>Source</w:t>
      </w:r>
      <w:proofErr w:type="spellEnd"/>
      <w:r w:rsidR="006A086C" w:rsidRPr="00A158F6">
        <w:rPr>
          <w:rFonts w:ascii="Times New Roman" w:hAnsi="Times New Roman"/>
          <w:sz w:val="20"/>
          <w:szCs w:val="24"/>
        </w:rPr>
        <w:t xml:space="preserve">: </w:t>
      </w:r>
      <w:r w:rsidR="00A158F6" w:rsidRPr="00A158F6">
        <w:rPr>
          <w:rFonts w:ascii="Times New Roman" w:hAnsi="Times New Roman"/>
          <w:sz w:val="20"/>
          <w:szCs w:val="24"/>
        </w:rPr>
        <w:t>Jornadas Luso-Espanholas de Gestão Científica</w:t>
      </w:r>
      <w:r w:rsidRPr="00A158F6">
        <w:rPr>
          <w:rFonts w:ascii="Times New Roman" w:hAnsi="Times New Roman"/>
          <w:sz w:val="20"/>
          <w:szCs w:val="24"/>
        </w:rPr>
        <w:t xml:space="preserve"> </w:t>
      </w:r>
      <w:r w:rsidR="006A086C" w:rsidRPr="00A158F6">
        <w:rPr>
          <w:rFonts w:ascii="Times New Roman" w:hAnsi="Times New Roman"/>
          <w:sz w:val="20"/>
          <w:szCs w:val="24"/>
        </w:rPr>
        <w:t>(2019)</w:t>
      </w:r>
    </w:p>
    <w:p w:rsidR="006A086C" w:rsidRPr="00A158F6" w:rsidRDefault="006A086C" w:rsidP="006A086C">
      <w:pPr>
        <w:spacing w:before="0" w:after="0" w:line="240" w:lineRule="auto"/>
        <w:rPr>
          <w:rFonts w:ascii="Times New Roman" w:hAnsi="Times New Roman"/>
          <w:sz w:val="20"/>
          <w:szCs w:val="20"/>
        </w:rPr>
      </w:pPr>
    </w:p>
    <w:p w:rsidR="007A1D40" w:rsidRPr="00A24828" w:rsidRDefault="007A1D40" w:rsidP="006A086C">
      <w:pPr>
        <w:spacing w:before="0" w:after="0" w:line="240" w:lineRule="auto"/>
        <w:rPr>
          <w:rFonts w:ascii="Times New Roman" w:hAnsi="Times New Roman"/>
          <w:sz w:val="20"/>
          <w:szCs w:val="24"/>
          <w:lang w:val="en-GB"/>
        </w:rPr>
      </w:pPr>
      <w:r w:rsidRPr="00A24828">
        <w:rPr>
          <w:rFonts w:ascii="Times New Roman" w:hAnsi="Times New Roman"/>
          <w:sz w:val="20"/>
          <w:szCs w:val="24"/>
          <w:lang w:val="en-GB"/>
        </w:rPr>
        <w:t>The tables, always elaborated in vertical lines, should be in black and white, centred, with a title numbered on top and with the source below, written in Times New Roman, 10</w:t>
      </w:r>
      <w:r w:rsidR="004C5F62">
        <w:rPr>
          <w:rFonts w:ascii="Times New Roman" w:hAnsi="Times New Roman"/>
          <w:sz w:val="20"/>
          <w:szCs w:val="24"/>
          <w:lang w:val="en-GB"/>
        </w:rPr>
        <w:t xml:space="preserve">, normal </w:t>
      </w:r>
      <w:r w:rsidR="004C5F62" w:rsidRPr="004C5F62">
        <w:rPr>
          <w:rFonts w:ascii="Times New Roman" w:hAnsi="Times New Roman"/>
          <w:bCs/>
          <w:sz w:val="20"/>
          <w:szCs w:val="24"/>
          <w:lang w:val="en-GB"/>
        </w:rPr>
        <w:t>characters</w:t>
      </w:r>
      <w:r w:rsidRPr="004C5F62">
        <w:rPr>
          <w:rFonts w:ascii="Times New Roman" w:hAnsi="Times New Roman"/>
          <w:sz w:val="20"/>
          <w:szCs w:val="24"/>
          <w:lang w:val="en-GB"/>
        </w:rPr>
        <w:t>.</w:t>
      </w:r>
      <w:r w:rsidRPr="00A24828">
        <w:rPr>
          <w:rFonts w:ascii="Times New Roman" w:hAnsi="Times New Roman"/>
          <w:sz w:val="20"/>
          <w:szCs w:val="24"/>
          <w:lang w:val="en-GB"/>
        </w:rPr>
        <w:t xml:space="preserve"> They </w:t>
      </w:r>
      <w:proofErr w:type="gramStart"/>
      <w:r w:rsidRPr="00A24828">
        <w:rPr>
          <w:rFonts w:ascii="Times New Roman" w:hAnsi="Times New Roman"/>
          <w:sz w:val="20"/>
          <w:szCs w:val="24"/>
          <w:lang w:val="en-GB"/>
        </w:rPr>
        <w:t>should be inserted</w:t>
      </w:r>
      <w:proofErr w:type="gramEnd"/>
      <w:r w:rsidRPr="00A24828">
        <w:rPr>
          <w:rFonts w:ascii="Times New Roman" w:hAnsi="Times New Roman"/>
          <w:sz w:val="20"/>
          <w:szCs w:val="24"/>
          <w:lang w:val="en-GB"/>
        </w:rPr>
        <w:t>, sequentially in the text (see Table 1). Acronyms and/or abbreviations, presented in the tables, their meaning should be presented in a note below the table, separated by semicolons, in Times New Roman, 8, normal</w:t>
      </w:r>
      <w:r w:rsidR="003D4512">
        <w:rPr>
          <w:rFonts w:ascii="Times New Roman" w:hAnsi="Times New Roman"/>
          <w:sz w:val="20"/>
          <w:szCs w:val="24"/>
          <w:lang w:val="en-GB"/>
        </w:rPr>
        <w:t xml:space="preserve"> </w:t>
      </w:r>
      <w:r w:rsidR="003D4512" w:rsidRPr="003D4512">
        <w:rPr>
          <w:rFonts w:ascii="Times New Roman" w:hAnsi="Times New Roman"/>
          <w:bCs/>
          <w:sz w:val="20"/>
          <w:szCs w:val="24"/>
          <w:lang w:val="en-GB"/>
        </w:rPr>
        <w:t>characters</w:t>
      </w:r>
      <w:r w:rsidRPr="00A24828">
        <w:rPr>
          <w:rFonts w:ascii="Times New Roman" w:hAnsi="Times New Roman"/>
          <w:sz w:val="20"/>
          <w:szCs w:val="24"/>
          <w:lang w:val="en-GB"/>
        </w:rPr>
        <w:t>.</w:t>
      </w:r>
    </w:p>
    <w:p w:rsidR="007A1D40" w:rsidRPr="00A24828" w:rsidRDefault="007A1D40" w:rsidP="006A086C">
      <w:pPr>
        <w:spacing w:before="0" w:after="0" w:line="240" w:lineRule="auto"/>
        <w:rPr>
          <w:rFonts w:ascii="Times New Roman" w:hAnsi="Times New Roman"/>
          <w:sz w:val="20"/>
          <w:szCs w:val="24"/>
          <w:lang w:val="en-GB"/>
        </w:rPr>
      </w:pPr>
    </w:p>
    <w:p w:rsidR="006A086C" w:rsidRPr="00A24828" w:rsidRDefault="006A086C" w:rsidP="006A086C">
      <w:pPr>
        <w:spacing w:before="0" w:after="0" w:line="240" w:lineRule="auto"/>
        <w:jc w:val="center"/>
        <w:rPr>
          <w:rFonts w:ascii="Times New Roman" w:hAnsi="Times New Roman"/>
          <w:sz w:val="20"/>
          <w:szCs w:val="24"/>
          <w:lang w:val="en-GB"/>
        </w:rPr>
      </w:pPr>
      <w:r w:rsidRPr="00A24828">
        <w:rPr>
          <w:rFonts w:ascii="Times New Roman" w:hAnsi="Times New Roman"/>
          <w:sz w:val="20"/>
          <w:szCs w:val="24"/>
          <w:lang w:val="en-GB"/>
        </w:rPr>
        <w:t>Tab</w:t>
      </w:r>
      <w:r w:rsidR="007A1D40" w:rsidRPr="00A24828">
        <w:rPr>
          <w:rFonts w:ascii="Times New Roman" w:hAnsi="Times New Roman"/>
          <w:sz w:val="20"/>
          <w:szCs w:val="24"/>
          <w:lang w:val="en-GB"/>
        </w:rPr>
        <w:t>le</w:t>
      </w:r>
      <w:r w:rsidRPr="00A24828">
        <w:rPr>
          <w:rFonts w:ascii="Times New Roman" w:hAnsi="Times New Roman"/>
          <w:sz w:val="20"/>
          <w:szCs w:val="24"/>
          <w:lang w:val="en-GB"/>
        </w:rPr>
        <w:t xml:space="preserve"> 1: </w:t>
      </w:r>
      <w:r w:rsidR="007A1D40" w:rsidRPr="00A24828">
        <w:rPr>
          <w:rFonts w:ascii="Times New Roman" w:hAnsi="Times New Roman"/>
          <w:sz w:val="20"/>
          <w:szCs w:val="24"/>
          <w:lang w:val="en-GB"/>
        </w:rPr>
        <w:t xml:space="preserve">Number of authors and communications presented in the last </w:t>
      </w:r>
      <w:proofErr w:type="gramStart"/>
      <w:r w:rsidR="007A1D40" w:rsidRPr="00A24828">
        <w:rPr>
          <w:rFonts w:ascii="Times New Roman" w:hAnsi="Times New Roman"/>
          <w:sz w:val="20"/>
          <w:szCs w:val="24"/>
          <w:lang w:val="en-GB"/>
        </w:rPr>
        <w:t>3</w:t>
      </w:r>
      <w:proofErr w:type="gramEnd"/>
      <w:r w:rsidR="007A1D40" w:rsidRPr="00A24828">
        <w:rPr>
          <w:rFonts w:ascii="Times New Roman" w:hAnsi="Times New Roman"/>
          <w:sz w:val="20"/>
          <w:szCs w:val="24"/>
          <w:lang w:val="en-GB"/>
        </w:rPr>
        <w:t xml:space="preserve"> Conferences</w:t>
      </w:r>
    </w:p>
    <w:tbl>
      <w:tblPr>
        <w:tblW w:w="7891" w:type="dxa"/>
        <w:jc w:val="center"/>
        <w:tblBorders>
          <w:top w:val="single" w:sz="4" w:space="0" w:color="auto"/>
          <w:bottom w:val="single" w:sz="4" w:space="0" w:color="auto"/>
          <w:insideH w:val="single" w:sz="4" w:space="0" w:color="auto"/>
        </w:tblBorders>
        <w:tblCellMar>
          <w:top w:w="15" w:type="dxa"/>
          <w:left w:w="70" w:type="dxa"/>
          <w:bottom w:w="15" w:type="dxa"/>
          <w:right w:w="70" w:type="dxa"/>
        </w:tblCellMar>
        <w:tblLook w:val="04A0" w:firstRow="1" w:lastRow="0" w:firstColumn="1" w:lastColumn="0" w:noHBand="0" w:noVBand="1"/>
      </w:tblPr>
      <w:tblGrid>
        <w:gridCol w:w="2694"/>
        <w:gridCol w:w="1227"/>
        <w:gridCol w:w="1261"/>
        <w:gridCol w:w="1118"/>
        <w:gridCol w:w="796"/>
        <w:gridCol w:w="795"/>
      </w:tblGrid>
      <w:tr w:rsidR="006A086C" w:rsidRPr="00A24828" w:rsidTr="0033377F">
        <w:trPr>
          <w:trHeight w:val="300"/>
          <w:jc w:val="center"/>
        </w:trPr>
        <w:tc>
          <w:tcPr>
            <w:tcW w:w="2694" w:type="dxa"/>
            <w:shd w:val="clear" w:color="auto" w:fill="auto"/>
            <w:noWrap/>
            <w:vAlign w:val="center"/>
            <w:hideMark/>
          </w:tcPr>
          <w:p w:rsidR="006A086C" w:rsidRPr="00A24828" w:rsidRDefault="006A086C" w:rsidP="0033377F">
            <w:pPr>
              <w:spacing w:before="0" w:after="0" w:line="240" w:lineRule="auto"/>
              <w:jc w:val="left"/>
              <w:rPr>
                <w:rFonts w:ascii="Times New Roman" w:eastAsia="Times New Roman" w:hAnsi="Times New Roman"/>
                <w:b/>
                <w:bCs/>
                <w:color w:val="000000"/>
                <w:sz w:val="20"/>
                <w:szCs w:val="24"/>
                <w:lang w:val="en-GB" w:eastAsia="pt-PT"/>
              </w:rPr>
            </w:pPr>
            <w:r w:rsidRPr="00A24828">
              <w:rPr>
                <w:rFonts w:ascii="Times New Roman" w:eastAsia="Times New Roman" w:hAnsi="Times New Roman"/>
                <w:b/>
                <w:bCs/>
                <w:color w:val="000000"/>
                <w:sz w:val="20"/>
                <w:szCs w:val="24"/>
                <w:lang w:val="en-GB" w:eastAsia="pt-PT"/>
              </w:rPr>
              <w:t>Indica</w:t>
            </w:r>
            <w:r w:rsidR="007A1D40" w:rsidRPr="00A24828">
              <w:rPr>
                <w:rFonts w:ascii="Times New Roman" w:eastAsia="Times New Roman" w:hAnsi="Times New Roman"/>
                <w:b/>
                <w:bCs/>
                <w:color w:val="000000"/>
                <w:sz w:val="20"/>
                <w:szCs w:val="24"/>
                <w:lang w:val="en-GB" w:eastAsia="pt-PT"/>
              </w:rPr>
              <w:t>tors</w:t>
            </w:r>
          </w:p>
        </w:tc>
        <w:tc>
          <w:tcPr>
            <w:tcW w:w="1227" w:type="dxa"/>
            <w:shd w:val="clear" w:color="auto" w:fill="auto"/>
            <w:noWrap/>
            <w:vAlign w:val="center"/>
            <w:hideMark/>
          </w:tcPr>
          <w:p w:rsidR="006A086C" w:rsidRPr="00A24828" w:rsidRDefault="006A086C" w:rsidP="0033377F">
            <w:pPr>
              <w:spacing w:before="0" w:after="0" w:line="240" w:lineRule="auto"/>
              <w:jc w:val="center"/>
              <w:rPr>
                <w:rFonts w:ascii="Times New Roman" w:eastAsia="Times New Roman" w:hAnsi="Times New Roman"/>
                <w:b/>
                <w:bCs/>
                <w:color w:val="000000"/>
                <w:sz w:val="20"/>
                <w:szCs w:val="24"/>
                <w:lang w:val="en-GB" w:eastAsia="pt-PT"/>
              </w:rPr>
            </w:pPr>
            <w:r w:rsidRPr="00A24828">
              <w:rPr>
                <w:rFonts w:ascii="Times New Roman" w:eastAsia="Times New Roman" w:hAnsi="Times New Roman"/>
                <w:b/>
                <w:bCs/>
                <w:color w:val="000000"/>
                <w:sz w:val="20"/>
                <w:szCs w:val="24"/>
                <w:lang w:val="en-GB" w:eastAsia="pt-PT"/>
              </w:rPr>
              <w:t xml:space="preserve">XXVII </w:t>
            </w:r>
            <w:r w:rsidR="007A1D40" w:rsidRPr="00A24828">
              <w:rPr>
                <w:rFonts w:ascii="Times New Roman" w:eastAsia="Times New Roman" w:hAnsi="Times New Roman"/>
                <w:b/>
                <w:bCs/>
                <w:color w:val="000000"/>
                <w:sz w:val="20"/>
                <w:szCs w:val="24"/>
                <w:lang w:val="en-GB" w:eastAsia="pt-PT"/>
              </w:rPr>
              <w:t>Conference</w:t>
            </w:r>
          </w:p>
        </w:tc>
        <w:tc>
          <w:tcPr>
            <w:tcW w:w="1261" w:type="dxa"/>
            <w:shd w:val="clear" w:color="auto" w:fill="auto"/>
            <w:vAlign w:val="center"/>
          </w:tcPr>
          <w:p w:rsidR="006A086C" w:rsidRPr="00A24828" w:rsidRDefault="006A086C" w:rsidP="0033377F">
            <w:pPr>
              <w:spacing w:before="0" w:after="0" w:line="240" w:lineRule="auto"/>
              <w:jc w:val="center"/>
              <w:rPr>
                <w:rFonts w:ascii="Times New Roman" w:eastAsia="Times New Roman" w:hAnsi="Times New Roman"/>
                <w:b/>
                <w:bCs/>
                <w:color w:val="000000"/>
                <w:sz w:val="20"/>
                <w:szCs w:val="24"/>
                <w:lang w:val="en-GB" w:eastAsia="pt-PT"/>
              </w:rPr>
            </w:pPr>
            <w:r w:rsidRPr="00A24828">
              <w:rPr>
                <w:rFonts w:ascii="Times New Roman" w:eastAsia="Times New Roman" w:hAnsi="Times New Roman"/>
                <w:b/>
                <w:bCs/>
                <w:color w:val="000000"/>
                <w:sz w:val="20"/>
                <w:szCs w:val="24"/>
                <w:lang w:val="en-GB" w:eastAsia="pt-PT"/>
              </w:rPr>
              <w:t xml:space="preserve">XXVIII </w:t>
            </w:r>
            <w:r w:rsidR="007A1D40" w:rsidRPr="00A24828">
              <w:rPr>
                <w:rFonts w:ascii="Times New Roman" w:eastAsia="Times New Roman" w:hAnsi="Times New Roman"/>
                <w:b/>
                <w:bCs/>
                <w:color w:val="000000"/>
                <w:sz w:val="20"/>
                <w:szCs w:val="24"/>
                <w:lang w:val="en-GB" w:eastAsia="pt-PT"/>
              </w:rPr>
              <w:t>Conference</w:t>
            </w:r>
          </w:p>
        </w:tc>
        <w:tc>
          <w:tcPr>
            <w:tcW w:w="1118" w:type="dxa"/>
            <w:shd w:val="clear" w:color="auto" w:fill="auto"/>
            <w:vAlign w:val="center"/>
          </w:tcPr>
          <w:p w:rsidR="006A086C" w:rsidRPr="00A24828" w:rsidRDefault="006A086C" w:rsidP="0033377F">
            <w:pPr>
              <w:spacing w:before="0" w:after="0" w:line="240" w:lineRule="auto"/>
              <w:jc w:val="center"/>
              <w:rPr>
                <w:rFonts w:ascii="Times New Roman" w:eastAsia="Times New Roman" w:hAnsi="Times New Roman"/>
                <w:b/>
                <w:bCs/>
                <w:color w:val="000000"/>
                <w:sz w:val="20"/>
                <w:szCs w:val="24"/>
                <w:lang w:val="en-GB" w:eastAsia="pt-PT"/>
              </w:rPr>
            </w:pPr>
            <w:r w:rsidRPr="00A24828">
              <w:rPr>
                <w:rFonts w:ascii="Times New Roman" w:eastAsia="Times New Roman" w:hAnsi="Times New Roman"/>
                <w:b/>
                <w:bCs/>
                <w:color w:val="000000"/>
                <w:sz w:val="20"/>
                <w:szCs w:val="24"/>
                <w:lang w:val="en-GB" w:eastAsia="pt-PT"/>
              </w:rPr>
              <w:t xml:space="preserve">XXIX </w:t>
            </w:r>
            <w:r w:rsidR="007A1D40" w:rsidRPr="00A24828">
              <w:rPr>
                <w:rFonts w:ascii="Times New Roman" w:eastAsia="Times New Roman" w:hAnsi="Times New Roman"/>
                <w:b/>
                <w:bCs/>
                <w:color w:val="000000"/>
                <w:sz w:val="20"/>
                <w:szCs w:val="24"/>
                <w:lang w:val="en-GB" w:eastAsia="pt-PT"/>
              </w:rPr>
              <w:t>Conference</w:t>
            </w:r>
          </w:p>
        </w:tc>
        <w:tc>
          <w:tcPr>
            <w:tcW w:w="796" w:type="dxa"/>
            <w:vAlign w:val="center"/>
          </w:tcPr>
          <w:p w:rsidR="006A086C" w:rsidRPr="00A24828" w:rsidRDefault="006A086C" w:rsidP="0033377F">
            <w:pPr>
              <w:spacing w:before="0" w:after="0" w:line="240" w:lineRule="auto"/>
              <w:jc w:val="center"/>
              <w:rPr>
                <w:rFonts w:ascii="Times New Roman" w:eastAsia="Times New Roman" w:hAnsi="Times New Roman"/>
                <w:b/>
                <w:bCs/>
                <w:color w:val="000000"/>
                <w:sz w:val="20"/>
                <w:szCs w:val="24"/>
                <w:lang w:val="en-GB" w:eastAsia="pt-PT"/>
              </w:rPr>
            </w:pPr>
            <w:r w:rsidRPr="00A24828">
              <w:rPr>
                <w:rFonts w:ascii="Times New Roman" w:eastAsia="Times New Roman" w:hAnsi="Times New Roman"/>
                <w:b/>
                <w:bCs/>
                <w:color w:val="000000"/>
                <w:sz w:val="20"/>
                <w:szCs w:val="24"/>
                <w:lang w:val="en-GB" w:eastAsia="pt-PT"/>
              </w:rPr>
              <w:t>µ</w:t>
            </w:r>
          </w:p>
        </w:tc>
        <w:tc>
          <w:tcPr>
            <w:tcW w:w="795" w:type="dxa"/>
            <w:vAlign w:val="center"/>
          </w:tcPr>
          <w:p w:rsidR="006A086C" w:rsidRPr="00A24828" w:rsidRDefault="006A086C" w:rsidP="0033377F">
            <w:pPr>
              <w:spacing w:before="0" w:after="0" w:line="240" w:lineRule="auto"/>
              <w:jc w:val="center"/>
              <w:rPr>
                <w:rFonts w:ascii="Times New Roman" w:eastAsia="Times New Roman" w:hAnsi="Times New Roman"/>
                <w:b/>
                <w:bCs/>
                <w:color w:val="000000"/>
                <w:sz w:val="20"/>
                <w:szCs w:val="24"/>
                <w:lang w:val="en-GB" w:eastAsia="pt-PT"/>
              </w:rPr>
            </w:pPr>
            <w:r w:rsidRPr="00A24828">
              <w:rPr>
                <w:rFonts w:ascii="Times New Roman" w:eastAsia="Times New Roman" w:hAnsi="Times New Roman"/>
                <w:b/>
                <w:bCs/>
                <w:color w:val="000000"/>
                <w:sz w:val="20"/>
                <w:szCs w:val="24"/>
                <w:lang w:val="en-GB" w:eastAsia="pt-PT"/>
              </w:rPr>
              <w:t>σ</w:t>
            </w:r>
          </w:p>
        </w:tc>
      </w:tr>
      <w:tr w:rsidR="006A086C" w:rsidRPr="00A24828" w:rsidTr="0033377F">
        <w:trPr>
          <w:trHeight w:val="300"/>
          <w:jc w:val="center"/>
        </w:trPr>
        <w:tc>
          <w:tcPr>
            <w:tcW w:w="2694" w:type="dxa"/>
            <w:shd w:val="clear" w:color="auto" w:fill="auto"/>
            <w:noWrap/>
            <w:vAlign w:val="center"/>
            <w:hideMark/>
          </w:tcPr>
          <w:p w:rsidR="006A086C" w:rsidRPr="00A24828" w:rsidRDefault="007A1D40" w:rsidP="0033377F">
            <w:pPr>
              <w:spacing w:before="0" w:after="0" w:line="240" w:lineRule="auto"/>
              <w:jc w:val="left"/>
              <w:rPr>
                <w:rFonts w:ascii="Times New Roman" w:eastAsia="Times New Roman" w:hAnsi="Times New Roman"/>
                <w:color w:val="000000"/>
                <w:sz w:val="20"/>
                <w:szCs w:val="24"/>
                <w:lang w:val="en-GB" w:eastAsia="pt-PT"/>
              </w:rPr>
            </w:pPr>
            <w:r w:rsidRPr="00A24828">
              <w:rPr>
                <w:rFonts w:ascii="Times New Roman" w:eastAsia="Times New Roman" w:hAnsi="Times New Roman"/>
                <w:color w:val="000000"/>
                <w:sz w:val="20"/>
                <w:szCs w:val="24"/>
                <w:lang w:val="en-GB" w:eastAsia="pt-PT"/>
              </w:rPr>
              <w:t>Number of communications</w:t>
            </w:r>
          </w:p>
        </w:tc>
        <w:tc>
          <w:tcPr>
            <w:tcW w:w="1227" w:type="dxa"/>
            <w:shd w:val="clear" w:color="auto" w:fill="auto"/>
            <w:noWrap/>
            <w:vAlign w:val="center"/>
            <w:hideMark/>
          </w:tcPr>
          <w:p w:rsidR="006A086C" w:rsidRPr="00A24828" w:rsidRDefault="00D26876" w:rsidP="0033377F">
            <w:pPr>
              <w:spacing w:before="0" w:after="0" w:line="240" w:lineRule="auto"/>
              <w:jc w:val="center"/>
              <w:rPr>
                <w:rFonts w:ascii="Times New Roman" w:eastAsia="Times New Roman" w:hAnsi="Times New Roman"/>
                <w:color w:val="000000"/>
                <w:sz w:val="20"/>
                <w:szCs w:val="24"/>
                <w:lang w:val="en-GB" w:eastAsia="pt-PT"/>
              </w:rPr>
            </w:pPr>
            <w:r w:rsidRPr="00A24828">
              <w:rPr>
                <w:rFonts w:ascii="Times New Roman" w:eastAsia="Times New Roman" w:hAnsi="Times New Roman"/>
                <w:color w:val="000000"/>
                <w:sz w:val="20"/>
                <w:szCs w:val="24"/>
                <w:lang w:val="en-GB" w:eastAsia="pt-PT"/>
              </w:rPr>
              <w:t>n</w:t>
            </w:r>
          </w:p>
        </w:tc>
        <w:tc>
          <w:tcPr>
            <w:tcW w:w="1261" w:type="dxa"/>
            <w:shd w:val="clear" w:color="auto" w:fill="auto"/>
            <w:vAlign w:val="center"/>
          </w:tcPr>
          <w:p w:rsidR="006A086C" w:rsidRPr="00A24828" w:rsidRDefault="00D26876" w:rsidP="0033377F">
            <w:pPr>
              <w:spacing w:before="0" w:after="0" w:line="240" w:lineRule="auto"/>
              <w:jc w:val="center"/>
              <w:rPr>
                <w:rFonts w:ascii="Times New Roman" w:eastAsia="Times New Roman" w:hAnsi="Times New Roman"/>
                <w:color w:val="000000"/>
                <w:sz w:val="20"/>
                <w:szCs w:val="24"/>
                <w:lang w:val="en-GB" w:eastAsia="pt-PT"/>
              </w:rPr>
            </w:pPr>
            <w:r w:rsidRPr="00A24828">
              <w:rPr>
                <w:rFonts w:ascii="Times New Roman" w:eastAsia="Times New Roman" w:hAnsi="Times New Roman"/>
                <w:color w:val="000000"/>
                <w:sz w:val="20"/>
                <w:szCs w:val="24"/>
                <w:lang w:val="en-GB" w:eastAsia="pt-PT"/>
              </w:rPr>
              <w:t>n</w:t>
            </w:r>
          </w:p>
        </w:tc>
        <w:tc>
          <w:tcPr>
            <w:tcW w:w="1118" w:type="dxa"/>
            <w:shd w:val="clear" w:color="auto" w:fill="auto"/>
            <w:vAlign w:val="center"/>
          </w:tcPr>
          <w:p w:rsidR="006A086C" w:rsidRPr="00A24828" w:rsidRDefault="00D26876" w:rsidP="0033377F">
            <w:pPr>
              <w:spacing w:before="0" w:after="0" w:line="240" w:lineRule="auto"/>
              <w:jc w:val="center"/>
              <w:rPr>
                <w:rFonts w:ascii="Times New Roman" w:eastAsia="Times New Roman" w:hAnsi="Times New Roman"/>
                <w:color w:val="000000"/>
                <w:sz w:val="20"/>
                <w:szCs w:val="24"/>
                <w:lang w:val="en-GB" w:eastAsia="pt-PT"/>
              </w:rPr>
            </w:pPr>
            <w:r w:rsidRPr="00A24828">
              <w:rPr>
                <w:rFonts w:ascii="Times New Roman" w:eastAsia="Times New Roman" w:hAnsi="Times New Roman"/>
                <w:color w:val="000000"/>
                <w:sz w:val="20"/>
                <w:szCs w:val="24"/>
                <w:lang w:val="en-GB" w:eastAsia="pt-PT"/>
              </w:rPr>
              <w:t>n</w:t>
            </w:r>
          </w:p>
        </w:tc>
        <w:tc>
          <w:tcPr>
            <w:tcW w:w="796" w:type="dxa"/>
            <w:vAlign w:val="center"/>
          </w:tcPr>
          <w:p w:rsidR="006A086C" w:rsidRPr="00A24828" w:rsidRDefault="006A086C" w:rsidP="0033377F">
            <w:pPr>
              <w:spacing w:before="0" w:after="0" w:line="240" w:lineRule="auto"/>
              <w:jc w:val="center"/>
              <w:rPr>
                <w:rFonts w:ascii="Times New Roman" w:eastAsia="Times New Roman" w:hAnsi="Times New Roman"/>
                <w:color w:val="000000"/>
                <w:sz w:val="20"/>
                <w:szCs w:val="24"/>
                <w:lang w:val="en-GB" w:eastAsia="pt-PT"/>
              </w:rPr>
            </w:pPr>
            <w:r w:rsidRPr="00A24828">
              <w:rPr>
                <w:rFonts w:ascii="Times New Roman" w:eastAsia="Times New Roman" w:hAnsi="Times New Roman"/>
                <w:color w:val="000000"/>
                <w:sz w:val="20"/>
                <w:szCs w:val="24"/>
                <w:lang w:val="en-GB" w:eastAsia="pt-PT"/>
              </w:rPr>
              <w:t>n</w:t>
            </w:r>
          </w:p>
        </w:tc>
        <w:tc>
          <w:tcPr>
            <w:tcW w:w="795" w:type="dxa"/>
            <w:vAlign w:val="center"/>
          </w:tcPr>
          <w:p w:rsidR="006A086C" w:rsidRPr="00A24828" w:rsidRDefault="006A086C" w:rsidP="0033377F">
            <w:pPr>
              <w:spacing w:before="0" w:after="0" w:line="240" w:lineRule="auto"/>
              <w:jc w:val="center"/>
              <w:rPr>
                <w:rFonts w:ascii="Times New Roman" w:eastAsia="Times New Roman" w:hAnsi="Times New Roman"/>
                <w:color w:val="000000"/>
                <w:sz w:val="20"/>
                <w:szCs w:val="24"/>
                <w:lang w:val="en-GB" w:eastAsia="pt-PT"/>
              </w:rPr>
            </w:pPr>
            <w:r w:rsidRPr="00A24828">
              <w:rPr>
                <w:rFonts w:ascii="Times New Roman" w:eastAsia="Times New Roman" w:hAnsi="Times New Roman"/>
                <w:color w:val="000000"/>
                <w:sz w:val="20"/>
                <w:szCs w:val="24"/>
                <w:lang w:val="en-GB" w:eastAsia="pt-PT"/>
              </w:rPr>
              <w:t>n</w:t>
            </w:r>
          </w:p>
        </w:tc>
      </w:tr>
      <w:tr w:rsidR="006A086C" w:rsidRPr="00A24828" w:rsidTr="0033377F">
        <w:trPr>
          <w:trHeight w:val="300"/>
          <w:jc w:val="center"/>
        </w:trPr>
        <w:tc>
          <w:tcPr>
            <w:tcW w:w="2694" w:type="dxa"/>
            <w:shd w:val="clear" w:color="auto" w:fill="auto"/>
            <w:noWrap/>
            <w:vAlign w:val="center"/>
          </w:tcPr>
          <w:p w:rsidR="006A086C" w:rsidRPr="00A24828" w:rsidRDefault="007A1D40" w:rsidP="0033377F">
            <w:pPr>
              <w:spacing w:before="0" w:after="0" w:line="240" w:lineRule="auto"/>
              <w:jc w:val="left"/>
              <w:rPr>
                <w:rFonts w:ascii="Times New Roman" w:eastAsia="Times New Roman" w:hAnsi="Times New Roman"/>
                <w:color w:val="000000"/>
                <w:sz w:val="20"/>
                <w:szCs w:val="24"/>
                <w:lang w:val="en-GB" w:eastAsia="pt-PT"/>
              </w:rPr>
            </w:pPr>
            <w:r w:rsidRPr="00A24828">
              <w:rPr>
                <w:rFonts w:ascii="Times New Roman" w:eastAsia="Times New Roman" w:hAnsi="Times New Roman"/>
                <w:color w:val="000000"/>
                <w:sz w:val="20"/>
                <w:szCs w:val="24"/>
                <w:lang w:val="en-GB" w:eastAsia="pt-PT"/>
              </w:rPr>
              <w:t>Number of authors</w:t>
            </w:r>
          </w:p>
        </w:tc>
        <w:tc>
          <w:tcPr>
            <w:tcW w:w="1227" w:type="dxa"/>
            <w:shd w:val="clear" w:color="auto" w:fill="auto"/>
            <w:noWrap/>
            <w:vAlign w:val="center"/>
          </w:tcPr>
          <w:p w:rsidR="006A086C" w:rsidRPr="00A24828" w:rsidRDefault="00D26876" w:rsidP="0033377F">
            <w:pPr>
              <w:spacing w:before="0" w:after="0" w:line="240" w:lineRule="auto"/>
              <w:jc w:val="center"/>
              <w:rPr>
                <w:rFonts w:ascii="Times New Roman" w:eastAsia="Times New Roman" w:hAnsi="Times New Roman"/>
                <w:color w:val="000000"/>
                <w:sz w:val="20"/>
                <w:szCs w:val="24"/>
                <w:lang w:val="en-GB" w:eastAsia="pt-PT"/>
              </w:rPr>
            </w:pPr>
            <w:r w:rsidRPr="00A24828">
              <w:rPr>
                <w:rFonts w:ascii="Times New Roman" w:eastAsia="Times New Roman" w:hAnsi="Times New Roman"/>
                <w:color w:val="000000"/>
                <w:sz w:val="20"/>
                <w:szCs w:val="24"/>
                <w:lang w:val="en-GB" w:eastAsia="pt-PT"/>
              </w:rPr>
              <w:t>n</w:t>
            </w:r>
          </w:p>
        </w:tc>
        <w:tc>
          <w:tcPr>
            <w:tcW w:w="1261" w:type="dxa"/>
            <w:shd w:val="clear" w:color="auto" w:fill="auto"/>
            <w:vAlign w:val="center"/>
          </w:tcPr>
          <w:p w:rsidR="006A086C" w:rsidRPr="00A24828" w:rsidRDefault="00D26876" w:rsidP="0033377F">
            <w:pPr>
              <w:spacing w:before="0" w:after="0" w:line="240" w:lineRule="auto"/>
              <w:jc w:val="center"/>
              <w:rPr>
                <w:rFonts w:ascii="Times New Roman" w:eastAsia="Times New Roman" w:hAnsi="Times New Roman"/>
                <w:color w:val="000000"/>
                <w:sz w:val="20"/>
                <w:szCs w:val="24"/>
                <w:lang w:val="en-GB" w:eastAsia="pt-PT"/>
              </w:rPr>
            </w:pPr>
            <w:r w:rsidRPr="00A24828">
              <w:rPr>
                <w:rFonts w:ascii="Times New Roman" w:eastAsia="Times New Roman" w:hAnsi="Times New Roman"/>
                <w:color w:val="000000"/>
                <w:sz w:val="20"/>
                <w:szCs w:val="24"/>
                <w:lang w:val="en-GB" w:eastAsia="pt-PT"/>
              </w:rPr>
              <w:t>n</w:t>
            </w:r>
          </w:p>
        </w:tc>
        <w:tc>
          <w:tcPr>
            <w:tcW w:w="1118" w:type="dxa"/>
            <w:shd w:val="clear" w:color="auto" w:fill="auto"/>
            <w:vAlign w:val="center"/>
          </w:tcPr>
          <w:p w:rsidR="006A086C" w:rsidRPr="00A24828" w:rsidRDefault="00D26876" w:rsidP="0033377F">
            <w:pPr>
              <w:spacing w:before="0" w:after="0" w:line="240" w:lineRule="auto"/>
              <w:jc w:val="center"/>
              <w:rPr>
                <w:rFonts w:ascii="Times New Roman" w:eastAsia="Times New Roman" w:hAnsi="Times New Roman"/>
                <w:color w:val="000000"/>
                <w:sz w:val="20"/>
                <w:szCs w:val="24"/>
                <w:lang w:val="en-GB" w:eastAsia="pt-PT"/>
              </w:rPr>
            </w:pPr>
            <w:r w:rsidRPr="00A24828">
              <w:rPr>
                <w:rFonts w:ascii="Times New Roman" w:eastAsia="Times New Roman" w:hAnsi="Times New Roman"/>
                <w:color w:val="000000"/>
                <w:sz w:val="20"/>
                <w:szCs w:val="24"/>
                <w:lang w:val="en-GB" w:eastAsia="pt-PT"/>
              </w:rPr>
              <w:t>n</w:t>
            </w:r>
          </w:p>
        </w:tc>
        <w:tc>
          <w:tcPr>
            <w:tcW w:w="796" w:type="dxa"/>
            <w:vAlign w:val="center"/>
          </w:tcPr>
          <w:p w:rsidR="006A086C" w:rsidRPr="00A24828" w:rsidRDefault="006A086C" w:rsidP="0033377F">
            <w:pPr>
              <w:spacing w:before="0" w:after="0" w:line="240" w:lineRule="auto"/>
              <w:jc w:val="center"/>
              <w:rPr>
                <w:rFonts w:ascii="Times New Roman" w:eastAsia="Times New Roman" w:hAnsi="Times New Roman"/>
                <w:color w:val="000000"/>
                <w:sz w:val="20"/>
                <w:szCs w:val="24"/>
                <w:lang w:val="en-GB" w:eastAsia="pt-PT"/>
              </w:rPr>
            </w:pPr>
            <w:r w:rsidRPr="00A24828">
              <w:rPr>
                <w:rFonts w:ascii="Times New Roman" w:eastAsia="Times New Roman" w:hAnsi="Times New Roman"/>
                <w:color w:val="000000"/>
                <w:sz w:val="20"/>
                <w:szCs w:val="24"/>
                <w:lang w:val="en-GB" w:eastAsia="pt-PT"/>
              </w:rPr>
              <w:t>n</w:t>
            </w:r>
          </w:p>
        </w:tc>
        <w:tc>
          <w:tcPr>
            <w:tcW w:w="795" w:type="dxa"/>
            <w:vAlign w:val="center"/>
          </w:tcPr>
          <w:p w:rsidR="006A086C" w:rsidRPr="00A24828" w:rsidRDefault="006A086C" w:rsidP="0033377F">
            <w:pPr>
              <w:spacing w:before="0" w:after="0" w:line="240" w:lineRule="auto"/>
              <w:jc w:val="center"/>
              <w:rPr>
                <w:rFonts w:ascii="Times New Roman" w:eastAsia="Times New Roman" w:hAnsi="Times New Roman"/>
                <w:color w:val="000000"/>
                <w:sz w:val="20"/>
                <w:szCs w:val="24"/>
                <w:lang w:val="en-GB" w:eastAsia="pt-PT"/>
              </w:rPr>
            </w:pPr>
            <w:r w:rsidRPr="00A24828">
              <w:rPr>
                <w:rFonts w:ascii="Times New Roman" w:eastAsia="Times New Roman" w:hAnsi="Times New Roman"/>
                <w:color w:val="000000"/>
                <w:sz w:val="20"/>
                <w:szCs w:val="24"/>
                <w:lang w:val="en-GB" w:eastAsia="pt-PT"/>
              </w:rPr>
              <w:t>n</w:t>
            </w:r>
          </w:p>
        </w:tc>
      </w:tr>
    </w:tbl>
    <w:p w:rsidR="006A086C" w:rsidRPr="00A24828" w:rsidRDefault="006A086C" w:rsidP="006A086C">
      <w:pPr>
        <w:spacing w:before="0" w:after="0" w:line="240" w:lineRule="auto"/>
        <w:ind w:firstLine="709"/>
        <w:rPr>
          <w:rFonts w:ascii="Times New Roman" w:hAnsi="Times New Roman"/>
          <w:sz w:val="16"/>
          <w:szCs w:val="16"/>
          <w:lang w:val="en-GB"/>
        </w:rPr>
      </w:pPr>
      <w:r w:rsidRPr="00A24828">
        <w:rPr>
          <w:rFonts w:ascii="Times New Roman" w:hAnsi="Times New Roman"/>
          <w:sz w:val="16"/>
          <w:szCs w:val="16"/>
          <w:lang w:val="en-GB"/>
        </w:rPr>
        <w:t>Not</w:t>
      </w:r>
      <w:r w:rsidR="007A1D40" w:rsidRPr="00A24828">
        <w:rPr>
          <w:rFonts w:ascii="Times New Roman" w:hAnsi="Times New Roman"/>
          <w:sz w:val="16"/>
          <w:szCs w:val="16"/>
          <w:lang w:val="en-GB"/>
        </w:rPr>
        <w:t>e</w:t>
      </w:r>
      <w:r w:rsidRPr="00A24828">
        <w:rPr>
          <w:rFonts w:ascii="Times New Roman" w:hAnsi="Times New Roman"/>
          <w:sz w:val="16"/>
          <w:szCs w:val="16"/>
          <w:lang w:val="en-GB"/>
        </w:rPr>
        <w:t xml:space="preserve">: </w:t>
      </w:r>
      <w:r w:rsidRPr="00A24828">
        <w:rPr>
          <w:rFonts w:ascii="Times New Roman" w:hAnsi="Times New Roman"/>
          <w:bCs/>
          <w:sz w:val="16"/>
          <w:szCs w:val="16"/>
          <w:lang w:val="en-GB"/>
        </w:rPr>
        <w:t xml:space="preserve">µ, </w:t>
      </w:r>
      <w:r w:rsidR="007A1D40" w:rsidRPr="00A24828">
        <w:rPr>
          <w:rFonts w:ascii="Times New Roman" w:hAnsi="Times New Roman"/>
          <w:bCs/>
          <w:sz w:val="16"/>
          <w:szCs w:val="16"/>
          <w:lang w:val="en-GB"/>
        </w:rPr>
        <w:t>population average</w:t>
      </w:r>
      <w:r w:rsidRPr="00A24828">
        <w:rPr>
          <w:rFonts w:ascii="Times New Roman" w:hAnsi="Times New Roman"/>
          <w:bCs/>
          <w:sz w:val="16"/>
          <w:szCs w:val="16"/>
          <w:lang w:val="en-GB"/>
        </w:rPr>
        <w:t xml:space="preserve">; σ, </w:t>
      </w:r>
      <w:r w:rsidR="007A1D40" w:rsidRPr="00A24828">
        <w:rPr>
          <w:rFonts w:ascii="Times New Roman" w:hAnsi="Times New Roman"/>
          <w:bCs/>
          <w:sz w:val="16"/>
          <w:szCs w:val="16"/>
          <w:lang w:val="en-GB"/>
        </w:rPr>
        <w:t>standard deviation</w:t>
      </w:r>
      <w:r w:rsidRPr="00A24828">
        <w:rPr>
          <w:rFonts w:ascii="Times New Roman" w:hAnsi="Times New Roman"/>
          <w:bCs/>
          <w:sz w:val="16"/>
          <w:szCs w:val="16"/>
          <w:lang w:val="en-GB"/>
        </w:rPr>
        <w:t xml:space="preserve">; n, </w:t>
      </w:r>
      <w:r w:rsidR="007A1D40" w:rsidRPr="00A24828">
        <w:rPr>
          <w:rFonts w:ascii="Times New Roman" w:hAnsi="Times New Roman"/>
          <w:bCs/>
          <w:sz w:val="16"/>
          <w:szCs w:val="16"/>
          <w:lang w:val="en-GB"/>
        </w:rPr>
        <w:t>number</w:t>
      </w:r>
      <w:r w:rsidRPr="00A24828">
        <w:rPr>
          <w:rFonts w:ascii="Times New Roman" w:hAnsi="Times New Roman"/>
          <w:bCs/>
          <w:sz w:val="16"/>
          <w:szCs w:val="16"/>
          <w:lang w:val="en-GB"/>
        </w:rPr>
        <w:t>.</w:t>
      </w:r>
    </w:p>
    <w:p w:rsidR="006A086C" w:rsidRPr="00A24828" w:rsidRDefault="007A1D40" w:rsidP="00A22B4E">
      <w:pPr>
        <w:spacing w:before="0" w:after="0" w:line="240" w:lineRule="auto"/>
        <w:jc w:val="center"/>
        <w:rPr>
          <w:rFonts w:ascii="Times New Roman" w:hAnsi="Times New Roman"/>
          <w:sz w:val="20"/>
          <w:szCs w:val="24"/>
          <w:lang w:val="en-GB"/>
        </w:rPr>
      </w:pPr>
      <w:r w:rsidRPr="00A24828">
        <w:rPr>
          <w:rFonts w:ascii="Times New Roman" w:hAnsi="Times New Roman"/>
          <w:sz w:val="20"/>
          <w:szCs w:val="24"/>
          <w:lang w:val="en-GB"/>
        </w:rPr>
        <w:t>Source</w:t>
      </w:r>
      <w:r w:rsidR="006A086C" w:rsidRPr="00A24828">
        <w:rPr>
          <w:rFonts w:ascii="Times New Roman" w:hAnsi="Times New Roman"/>
          <w:sz w:val="20"/>
          <w:szCs w:val="24"/>
          <w:lang w:val="en-GB"/>
        </w:rPr>
        <w:t xml:space="preserve">: </w:t>
      </w:r>
      <w:proofErr w:type="gramStart"/>
      <w:r w:rsidRPr="00A24828">
        <w:rPr>
          <w:rFonts w:ascii="Times New Roman" w:hAnsi="Times New Roman"/>
          <w:sz w:val="20"/>
          <w:szCs w:val="24"/>
          <w:lang w:val="en-GB"/>
        </w:rPr>
        <w:t>Author’s (Authors’)</w:t>
      </w:r>
      <w:proofErr w:type="gramEnd"/>
      <w:r w:rsidRPr="00A24828">
        <w:rPr>
          <w:rFonts w:ascii="Times New Roman" w:hAnsi="Times New Roman"/>
          <w:sz w:val="20"/>
          <w:szCs w:val="24"/>
          <w:lang w:val="en-GB"/>
        </w:rPr>
        <w:t xml:space="preserve"> own elaboration</w:t>
      </w:r>
    </w:p>
    <w:p w:rsidR="006A086C" w:rsidRPr="00A24828" w:rsidRDefault="006A086C" w:rsidP="006A086C">
      <w:pPr>
        <w:spacing w:before="0" w:after="0" w:line="240" w:lineRule="auto"/>
        <w:rPr>
          <w:rFonts w:ascii="Times New Roman" w:hAnsi="Times New Roman"/>
          <w:sz w:val="20"/>
          <w:szCs w:val="20"/>
          <w:lang w:val="en-GB"/>
        </w:rPr>
      </w:pPr>
    </w:p>
    <w:p w:rsidR="007A1D40" w:rsidRPr="00A24828" w:rsidRDefault="007A1D40" w:rsidP="006A086C">
      <w:pPr>
        <w:spacing w:before="0" w:after="0" w:line="240" w:lineRule="auto"/>
        <w:rPr>
          <w:rFonts w:ascii="Times New Roman" w:hAnsi="Times New Roman"/>
          <w:sz w:val="20"/>
          <w:szCs w:val="20"/>
          <w:lang w:val="en-GB"/>
        </w:rPr>
      </w:pPr>
      <w:r w:rsidRPr="00A24828">
        <w:rPr>
          <w:rFonts w:ascii="Times New Roman" w:hAnsi="Times New Roman"/>
          <w:sz w:val="20"/>
          <w:szCs w:val="20"/>
          <w:lang w:val="en-GB"/>
        </w:rPr>
        <w:t xml:space="preserve">Citations of sources in the text </w:t>
      </w:r>
      <w:proofErr w:type="gramStart"/>
      <w:r w:rsidRPr="00A24828">
        <w:rPr>
          <w:rFonts w:ascii="Times New Roman" w:hAnsi="Times New Roman"/>
          <w:sz w:val="20"/>
          <w:szCs w:val="20"/>
          <w:lang w:val="en-GB"/>
        </w:rPr>
        <w:t>will be in presented</w:t>
      </w:r>
      <w:proofErr w:type="gramEnd"/>
      <w:r w:rsidRPr="00A24828">
        <w:rPr>
          <w:rFonts w:ascii="Times New Roman" w:hAnsi="Times New Roman"/>
          <w:sz w:val="20"/>
          <w:szCs w:val="20"/>
          <w:lang w:val="en-GB"/>
        </w:rPr>
        <w:t xml:space="preserve"> in an international format (American Psychological Association [APA], 2013). Several literature (e.g., Anthony &amp; Young, 1999; Moreira, 2009) may serve as examples of citations. Only the sources cited throughout the paper may be included in the list of references, to be presented at the end of the document, elaborated according to the APA standard in Times New Roman, </w:t>
      </w:r>
      <w:r w:rsidR="00A22B4E" w:rsidRPr="00A24828">
        <w:rPr>
          <w:rFonts w:ascii="Times New Roman" w:hAnsi="Times New Roman"/>
          <w:sz w:val="20"/>
          <w:szCs w:val="20"/>
          <w:lang w:val="en-GB"/>
        </w:rPr>
        <w:t>9</w:t>
      </w:r>
      <w:r w:rsidRPr="00A24828">
        <w:rPr>
          <w:rFonts w:ascii="Times New Roman" w:hAnsi="Times New Roman"/>
          <w:sz w:val="20"/>
          <w:szCs w:val="20"/>
          <w:lang w:val="en-GB"/>
        </w:rPr>
        <w:t>, normal</w:t>
      </w:r>
      <w:r w:rsidR="008C431A">
        <w:rPr>
          <w:rFonts w:ascii="Times New Roman" w:hAnsi="Times New Roman"/>
          <w:sz w:val="20"/>
          <w:szCs w:val="20"/>
          <w:lang w:val="en-GB"/>
        </w:rPr>
        <w:t xml:space="preserve"> </w:t>
      </w:r>
      <w:r w:rsidR="008C431A" w:rsidRPr="008C431A">
        <w:rPr>
          <w:rFonts w:ascii="Times New Roman" w:hAnsi="Times New Roman"/>
          <w:bCs/>
          <w:sz w:val="20"/>
          <w:szCs w:val="20"/>
          <w:lang w:val="en-GB"/>
        </w:rPr>
        <w:t>characters</w:t>
      </w:r>
      <w:r w:rsidRPr="00A24828">
        <w:rPr>
          <w:rFonts w:ascii="Times New Roman" w:hAnsi="Times New Roman"/>
          <w:sz w:val="20"/>
          <w:szCs w:val="20"/>
          <w:lang w:val="en-GB"/>
        </w:rPr>
        <w:t xml:space="preserve">. </w:t>
      </w:r>
      <w:proofErr w:type="gramStart"/>
      <w:r w:rsidRPr="00A24828">
        <w:rPr>
          <w:rFonts w:ascii="Times New Roman" w:hAnsi="Times New Roman"/>
          <w:sz w:val="20"/>
          <w:szCs w:val="20"/>
          <w:lang w:val="en-GB"/>
        </w:rPr>
        <w:t>The examples to be presented in the final references, in alphabetical order of the cited authors</w:t>
      </w:r>
      <w:r w:rsidR="00F13425">
        <w:rPr>
          <w:rFonts w:ascii="Times New Roman" w:hAnsi="Times New Roman"/>
          <w:sz w:val="20"/>
          <w:szCs w:val="20"/>
          <w:lang w:val="en-GB"/>
        </w:rPr>
        <w:t>,</w:t>
      </w:r>
      <w:r w:rsidRPr="00A24828">
        <w:rPr>
          <w:rFonts w:ascii="Times New Roman" w:hAnsi="Times New Roman"/>
          <w:sz w:val="20"/>
          <w:szCs w:val="20"/>
          <w:lang w:val="en-GB"/>
        </w:rPr>
        <w:t xml:space="preserve"> refer to the APA manual itself (American Psychological Association, 2013), another book (Anthony &amp; Young, 1999), a scientific article (</w:t>
      </w:r>
      <w:proofErr w:type="spellStart"/>
      <w:r w:rsidRPr="00A24828">
        <w:rPr>
          <w:rFonts w:ascii="Times New Roman" w:hAnsi="Times New Roman"/>
          <w:sz w:val="20"/>
          <w:szCs w:val="20"/>
          <w:lang w:val="en-GB"/>
        </w:rPr>
        <w:t>Balakrishnan</w:t>
      </w:r>
      <w:proofErr w:type="spellEnd"/>
      <w:r w:rsidRPr="00A24828">
        <w:rPr>
          <w:rFonts w:ascii="Times New Roman" w:hAnsi="Times New Roman"/>
          <w:sz w:val="20"/>
          <w:szCs w:val="20"/>
          <w:lang w:val="en-GB"/>
        </w:rPr>
        <w:t xml:space="preserve">, </w:t>
      </w:r>
      <w:proofErr w:type="spellStart"/>
      <w:r w:rsidRPr="00A24828">
        <w:rPr>
          <w:rFonts w:ascii="Times New Roman" w:hAnsi="Times New Roman"/>
          <w:sz w:val="20"/>
          <w:szCs w:val="20"/>
          <w:lang w:val="en-GB"/>
        </w:rPr>
        <w:t>Pugely</w:t>
      </w:r>
      <w:proofErr w:type="spellEnd"/>
      <w:r w:rsidRPr="00A24828">
        <w:rPr>
          <w:rFonts w:ascii="Times New Roman" w:hAnsi="Times New Roman"/>
          <w:sz w:val="20"/>
          <w:szCs w:val="20"/>
          <w:lang w:val="en-GB"/>
        </w:rPr>
        <w:t>, &amp; Shah, 2017), a chapter of a book (Moreira, 2009), a legal document (Decree-Law no. 108/2011, November 17), and a webpage (</w:t>
      </w:r>
      <w:proofErr w:type="spellStart"/>
      <w:r w:rsidR="00A158F6" w:rsidRPr="00A158F6">
        <w:rPr>
          <w:rFonts w:ascii="Times New Roman" w:hAnsi="Times New Roman"/>
          <w:sz w:val="20"/>
          <w:szCs w:val="20"/>
          <w:lang w:val="en-GB"/>
        </w:rPr>
        <w:t>Jornadas</w:t>
      </w:r>
      <w:proofErr w:type="spellEnd"/>
      <w:r w:rsidR="00A158F6" w:rsidRPr="00A158F6">
        <w:rPr>
          <w:rFonts w:ascii="Times New Roman" w:hAnsi="Times New Roman"/>
          <w:sz w:val="20"/>
          <w:szCs w:val="20"/>
          <w:lang w:val="en-GB"/>
        </w:rPr>
        <w:t xml:space="preserve"> </w:t>
      </w:r>
      <w:proofErr w:type="spellStart"/>
      <w:r w:rsidR="00A158F6" w:rsidRPr="00A158F6">
        <w:rPr>
          <w:rFonts w:ascii="Times New Roman" w:hAnsi="Times New Roman"/>
          <w:sz w:val="20"/>
          <w:szCs w:val="20"/>
          <w:lang w:val="en-GB"/>
        </w:rPr>
        <w:t>Luso-Espanholas</w:t>
      </w:r>
      <w:proofErr w:type="spellEnd"/>
      <w:r w:rsidR="00A158F6" w:rsidRPr="00A158F6">
        <w:rPr>
          <w:rFonts w:ascii="Times New Roman" w:hAnsi="Times New Roman"/>
          <w:sz w:val="20"/>
          <w:szCs w:val="20"/>
          <w:lang w:val="en-GB"/>
        </w:rPr>
        <w:t xml:space="preserve"> de </w:t>
      </w:r>
      <w:proofErr w:type="spellStart"/>
      <w:r w:rsidR="00A158F6" w:rsidRPr="00A158F6">
        <w:rPr>
          <w:rFonts w:ascii="Times New Roman" w:hAnsi="Times New Roman"/>
          <w:sz w:val="20"/>
          <w:szCs w:val="20"/>
          <w:lang w:val="en-GB"/>
        </w:rPr>
        <w:t>Gestão</w:t>
      </w:r>
      <w:proofErr w:type="spellEnd"/>
      <w:r w:rsidR="00A158F6" w:rsidRPr="00A158F6">
        <w:rPr>
          <w:rFonts w:ascii="Times New Roman" w:hAnsi="Times New Roman"/>
          <w:sz w:val="20"/>
          <w:szCs w:val="20"/>
          <w:lang w:val="en-GB"/>
        </w:rPr>
        <w:t xml:space="preserve"> </w:t>
      </w:r>
      <w:proofErr w:type="spellStart"/>
      <w:r w:rsidR="00A158F6" w:rsidRPr="00A158F6">
        <w:rPr>
          <w:rFonts w:ascii="Times New Roman" w:hAnsi="Times New Roman"/>
          <w:sz w:val="20"/>
          <w:szCs w:val="20"/>
          <w:lang w:val="en-GB"/>
        </w:rPr>
        <w:t>Científica</w:t>
      </w:r>
      <w:proofErr w:type="spellEnd"/>
      <w:r w:rsidR="00A158F6">
        <w:rPr>
          <w:rFonts w:ascii="Times New Roman" w:hAnsi="Times New Roman"/>
          <w:sz w:val="20"/>
          <w:szCs w:val="20"/>
          <w:lang w:val="en-GB"/>
        </w:rPr>
        <w:t>, 2019</w:t>
      </w:r>
      <w:r w:rsidRPr="00A24828">
        <w:rPr>
          <w:rFonts w:ascii="Times New Roman" w:hAnsi="Times New Roman"/>
          <w:sz w:val="20"/>
          <w:szCs w:val="20"/>
          <w:lang w:val="en-GB"/>
        </w:rPr>
        <w:t>).</w:t>
      </w:r>
      <w:proofErr w:type="gramEnd"/>
    </w:p>
    <w:p w:rsidR="007A1D40" w:rsidRPr="00A24828" w:rsidRDefault="007A1D40" w:rsidP="006A086C">
      <w:pPr>
        <w:spacing w:before="0" w:after="0" w:line="240" w:lineRule="auto"/>
        <w:rPr>
          <w:rFonts w:ascii="Times New Roman" w:hAnsi="Times New Roman"/>
          <w:sz w:val="20"/>
          <w:szCs w:val="20"/>
          <w:lang w:val="en-GB"/>
        </w:rPr>
      </w:pPr>
    </w:p>
    <w:p w:rsidR="007A1D40" w:rsidRPr="00A24828" w:rsidRDefault="007A1D40" w:rsidP="007A1D40">
      <w:pPr>
        <w:spacing w:before="0" w:after="0" w:line="240" w:lineRule="auto"/>
        <w:rPr>
          <w:rFonts w:ascii="Times New Roman" w:hAnsi="Times New Roman"/>
          <w:sz w:val="20"/>
          <w:szCs w:val="20"/>
          <w:lang w:val="en-GB"/>
        </w:rPr>
      </w:pPr>
      <w:r w:rsidRPr="00A24828">
        <w:rPr>
          <w:rFonts w:ascii="Times New Roman" w:hAnsi="Times New Roman"/>
          <w:sz w:val="20"/>
          <w:szCs w:val="20"/>
          <w:lang w:val="en-GB"/>
        </w:rPr>
        <w:t xml:space="preserve">The theoretical framework (section 2) and results (section 4) </w:t>
      </w:r>
      <w:proofErr w:type="gramStart"/>
      <w:r w:rsidRPr="00A24828">
        <w:rPr>
          <w:rFonts w:ascii="Times New Roman" w:hAnsi="Times New Roman"/>
          <w:sz w:val="20"/>
          <w:szCs w:val="20"/>
          <w:lang w:val="en-GB"/>
        </w:rPr>
        <w:t>may be renamed by similar names on the one hand and subdivided into subtitles, on the other hand, if the authors find it more appropriate</w:t>
      </w:r>
      <w:proofErr w:type="gramEnd"/>
      <w:r w:rsidRPr="00A24828">
        <w:rPr>
          <w:rFonts w:ascii="Times New Roman" w:hAnsi="Times New Roman"/>
          <w:sz w:val="20"/>
          <w:szCs w:val="20"/>
          <w:lang w:val="en-GB"/>
        </w:rPr>
        <w:t>.</w:t>
      </w:r>
    </w:p>
    <w:p w:rsidR="007A1D40" w:rsidRPr="00A24828" w:rsidRDefault="007A1D40" w:rsidP="007A1D40">
      <w:pPr>
        <w:spacing w:before="0" w:after="0" w:line="240" w:lineRule="auto"/>
        <w:rPr>
          <w:rFonts w:ascii="Times New Roman" w:hAnsi="Times New Roman"/>
          <w:sz w:val="20"/>
          <w:szCs w:val="20"/>
          <w:lang w:val="en-GB"/>
        </w:rPr>
      </w:pPr>
    </w:p>
    <w:p w:rsidR="007A1D40" w:rsidRPr="00A24828" w:rsidRDefault="007A1D40" w:rsidP="007A1D40">
      <w:pPr>
        <w:spacing w:before="0" w:after="0" w:line="240" w:lineRule="auto"/>
        <w:rPr>
          <w:rFonts w:ascii="Times New Roman" w:hAnsi="Times New Roman"/>
          <w:sz w:val="20"/>
          <w:szCs w:val="20"/>
          <w:lang w:val="en-GB"/>
        </w:rPr>
      </w:pPr>
      <w:r w:rsidRPr="00A24828">
        <w:rPr>
          <w:rFonts w:ascii="Times New Roman" w:hAnsi="Times New Roman"/>
          <w:sz w:val="20"/>
          <w:szCs w:val="20"/>
          <w:lang w:val="en-GB"/>
        </w:rPr>
        <w:t xml:space="preserve">The equations </w:t>
      </w:r>
      <w:proofErr w:type="gramStart"/>
      <w:r w:rsidRPr="00A24828">
        <w:rPr>
          <w:rFonts w:ascii="Times New Roman" w:hAnsi="Times New Roman"/>
          <w:sz w:val="20"/>
          <w:szCs w:val="20"/>
          <w:lang w:val="en-GB"/>
        </w:rPr>
        <w:t>must be numbered</w:t>
      </w:r>
      <w:proofErr w:type="gramEnd"/>
      <w:r w:rsidRPr="00A24828">
        <w:rPr>
          <w:rFonts w:ascii="Times New Roman" w:hAnsi="Times New Roman"/>
          <w:sz w:val="20"/>
          <w:szCs w:val="20"/>
          <w:lang w:val="en-GB"/>
        </w:rPr>
        <w:t xml:space="preserve"> sequentially, in brackets, be alone in a line and be referenced in the text (Eq. 1).</w:t>
      </w:r>
    </w:p>
    <w:p w:rsidR="007A1D40" w:rsidRPr="00A24828" w:rsidRDefault="007A1D40" w:rsidP="006A086C">
      <w:pPr>
        <w:spacing w:before="0" w:after="0" w:line="240" w:lineRule="auto"/>
        <w:rPr>
          <w:rFonts w:ascii="Times New Roman" w:hAnsi="Times New Roman"/>
          <w:sz w:val="20"/>
          <w:szCs w:val="20"/>
          <w:lang w:val="en-GB"/>
        </w:rPr>
      </w:pPr>
    </w:p>
    <w:tbl>
      <w:tblPr>
        <w:tblW w:w="9073" w:type="dxa"/>
        <w:tblLayout w:type="fixed"/>
        <w:tblLook w:val="0000" w:firstRow="0" w:lastRow="0" w:firstColumn="0" w:lastColumn="0" w:noHBand="0" w:noVBand="0"/>
      </w:tblPr>
      <w:tblGrid>
        <w:gridCol w:w="8364"/>
        <w:gridCol w:w="709"/>
      </w:tblGrid>
      <w:tr w:rsidR="006A086C" w:rsidRPr="00A24828" w:rsidTr="002429AB">
        <w:tc>
          <w:tcPr>
            <w:tcW w:w="8364" w:type="dxa"/>
          </w:tcPr>
          <w:p w:rsidR="006A086C" w:rsidRPr="00A24828" w:rsidRDefault="006A086C" w:rsidP="002429AB">
            <w:pPr>
              <w:spacing w:before="0" w:after="0" w:line="240" w:lineRule="auto"/>
              <w:rPr>
                <w:rFonts w:ascii="Times New Roman" w:hAnsi="Times New Roman"/>
                <w:sz w:val="20"/>
                <w:szCs w:val="20"/>
                <w:lang w:val="en-GB"/>
              </w:rPr>
            </w:pPr>
            <w:r w:rsidRPr="00A24828">
              <w:rPr>
                <w:rFonts w:ascii="Times New Roman" w:hAnsi="Times New Roman"/>
                <w:position w:val="-6"/>
                <w:sz w:val="20"/>
                <w:szCs w:val="20"/>
                <w:lang w:val="en-GB"/>
              </w:rPr>
              <w:object w:dxaOrig="13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5pt;height:14.5pt" o:ole="">
                  <v:imagedata r:id="rId9" o:title=""/>
                </v:shape>
                <o:OLEObject Type="Embed" ProgID="Equation.DSMT4" ShapeID="_x0000_i1025" DrawAspect="Content" ObjectID="_1622640363" r:id="rId10"/>
              </w:object>
            </w:r>
            <w:r w:rsidRPr="00A24828">
              <w:rPr>
                <w:rFonts w:ascii="Times New Roman" w:hAnsi="Times New Roman"/>
                <w:sz w:val="20"/>
                <w:szCs w:val="20"/>
                <w:lang w:val="en-GB"/>
              </w:rPr>
              <w:t xml:space="preserve"> </w:t>
            </w:r>
          </w:p>
        </w:tc>
        <w:tc>
          <w:tcPr>
            <w:tcW w:w="709" w:type="dxa"/>
          </w:tcPr>
          <w:p w:rsidR="006A086C" w:rsidRPr="00A24828" w:rsidRDefault="006A086C" w:rsidP="002429AB">
            <w:pPr>
              <w:spacing w:before="0" w:after="0" w:line="240" w:lineRule="auto"/>
              <w:rPr>
                <w:rFonts w:ascii="Times New Roman" w:hAnsi="Times New Roman"/>
                <w:sz w:val="20"/>
                <w:szCs w:val="20"/>
                <w:lang w:val="en-GB"/>
              </w:rPr>
            </w:pPr>
            <w:r w:rsidRPr="00A24828">
              <w:rPr>
                <w:rFonts w:ascii="Times New Roman" w:hAnsi="Times New Roman"/>
                <w:sz w:val="20"/>
                <w:szCs w:val="20"/>
                <w:lang w:val="en-GB"/>
              </w:rPr>
              <w:t>[1]</w:t>
            </w:r>
          </w:p>
        </w:tc>
      </w:tr>
    </w:tbl>
    <w:p w:rsidR="006A086C" w:rsidRPr="00A24828" w:rsidRDefault="006A086C" w:rsidP="006A086C">
      <w:pPr>
        <w:spacing w:before="0" w:after="0" w:line="240" w:lineRule="auto"/>
        <w:rPr>
          <w:rFonts w:ascii="Times New Roman" w:hAnsi="Times New Roman"/>
          <w:sz w:val="20"/>
          <w:szCs w:val="20"/>
          <w:lang w:val="en-GB"/>
        </w:rPr>
      </w:pPr>
    </w:p>
    <w:p w:rsidR="007A1D40" w:rsidRPr="00A24828" w:rsidRDefault="007A1D40" w:rsidP="006A086C">
      <w:pPr>
        <w:spacing w:before="0" w:after="0" w:line="240" w:lineRule="auto"/>
        <w:rPr>
          <w:rFonts w:ascii="Times New Roman" w:hAnsi="Times New Roman"/>
          <w:sz w:val="20"/>
          <w:szCs w:val="20"/>
          <w:lang w:val="en-GB"/>
        </w:rPr>
      </w:pPr>
    </w:p>
    <w:p w:rsidR="006A086C" w:rsidRPr="00A24828" w:rsidRDefault="006A086C" w:rsidP="006A086C">
      <w:pPr>
        <w:pStyle w:val="Cabealho1"/>
        <w:spacing w:before="0" w:line="240" w:lineRule="auto"/>
        <w:rPr>
          <w:rFonts w:ascii="Times New Roman" w:hAnsi="Times New Roman" w:cs="Times New Roman"/>
          <w:caps/>
          <w:color w:val="auto"/>
          <w:sz w:val="20"/>
          <w:szCs w:val="22"/>
          <w:lang w:val="en-GB"/>
        </w:rPr>
      </w:pPr>
      <w:r w:rsidRPr="00A24828">
        <w:rPr>
          <w:rFonts w:ascii="Times New Roman" w:hAnsi="Times New Roman" w:cs="Times New Roman"/>
          <w:color w:val="auto"/>
          <w:sz w:val="20"/>
          <w:szCs w:val="22"/>
          <w:lang w:val="en-GB"/>
        </w:rPr>
        <w:t xml:space="preserve">3. </w:t>
      </w:r>
      <w:r w:rsidRPr="00A24828">
        <w:rPr>
          <w:rFonts w:ascii="Times New Roman" w:hAnsi="Times New Roman" w:cs="Times New Roman"/>
          <w:caps/>
          <w:color w:val="auto"/>
          <w:sz w:val="20"/>
          <w:szCs w:val="22"/>
          <w:lang w:val="en-GB"/>
        </w:rPr>
        <w:t>Met</w:t>
      </w:r>
      <w:r w:rsidR="007A1D40" w:rsidRPr="00A24828">
        <w:rPr>
          <w:rFonts w:ascii="Times New Roman" w:hAnsi="Times New Roman" w:cs="Times New Roman"/>
          <w:caps/>
          <w:color w:val="auto"/>
          <w:sz w:val="20"/>
          <w:szCs w:val="22"/>
          <w:lang w:val="en-GB"/>
        </w:rPr>
        <w:t>HODOLOGY</w:t>
      </w:r>
    </w:p>
    <w:p w:rsidR="006A086C" w:rsidRPr="00A24828" w:rsidRDefault="006A086C" w:rsidP="006A086C">
      <w:pPr>
        <w:spacing w:before="0" w:after="0" w:line="240" w:lineRule="auto"/>
        <w:rPr>
          <w:rFonts w:ascii="Times New Roman" w:hAnsi="Times New Roman"/>
          <w:sz w:val="20"/>
          <w:szCs w:val="20"/>
          <w:lang w:val="en-GB"/>
        </w:rPr>
      </w:pPr>
    </w:p>
    <w:p w:rsidR="006A086C" w:rsidRPr="00A24828" w:rsidRDefault="006A086C" w:rsidP="006A086C">
      <w:pPr>
        <w:spacing w:before="0" w:after="0" w:line="240" w:lineRule="auto"/>
        <w:rPr>
          <w:rFonts w:ascii="Times New Roman" w:hAnsi="Times New Roman"/>
          <w:sz w:val="20"/>
          <w:szCs w:val="20"/>
          <w:lang w:val="en-GB"/>
        </w:rPr>
      </w:pPr>
    </w:p>
    <w:p w:rsidR="006A086C" w:rsidRPr="00A24828" w:rsidRDefault="006A086C" w:rsidP="006A086C">
      <w:pPr>
        <w:pStyle w:val="Cabealho1"/>
        <w:spacing w:before="0" w:line="240" w:lineRule="auto"/>
        <w:rPr>
          <w:rFonts w:ascii="Times New Roman" w:hAnsi="Times New Roman" w:cs="Times New Roman"/>
          <w:caps/>
          <w:color w:val="auto"/>
          <w:sz w:val="20"/>
          <w:szCs w:val="22"/>
          <w:lang w:val="en-GB"/>
        </w:rPr>
      </w:pPr>
      <w:r w:rsidRPr="00A24828">
        <w:rPr>
          <w:rFonts w:ascii="Times New Roman" w:hAnsi="Times New Roman" w:cs="Times New Roman"/>
          <w:color w:val="auto"/>
          <w:sz w:val="20"/>
          <w:szCs w:val="22"/>
          <w:lang w:val="en-GB"/>
        </w:rPr>
        <w:t xml:space="preserve">4. </w:t>
      </w:r>
      <w:r w:rsidRPr="00A24828">
        <w:rPr>
          <w:rFonts w:ascii="Times New Roman" w:hAnsi="Times New Roman" w:cs="Times New Roman"/>
          <w:caps/>
          <w:color w:val="auto"/>
          <w:sz w:val="20"/>
          <w:szCs w:val="22"/>
          <w:lang w:val="en-GB"/>
        </w:rPr>
        <w:t>Res</w:t>
      </w:r>
      <w:r w:rsidR="007A1D40" w:rsidRPr="00A24828">
        <w:rPr>
          <w:rFonts w:ascii="Times New Roman" w:hAnsi="Times New Roman" w:cs="Times New Roman"/>
          <w:caps/>
          <w:color w:val="auto"/>
          <w:sz w:val="20"/>
          <w:szCs w:val="22"/>
          <w:lang w:val="en-GB"/>
        </w:rPr>
        <w:t>ULTS</w:t>
      </w:r>
    </w:p>
    <w:p w:rsidR="006A086C" w:rsidRPr="00A24828" w:rsidRDefault="006A086C" w:rsidP="006A086C">
      <w:pPr>
        <w:spacing w:before="0" w:after="0" w:line="240" w:lineRule="auto"/>
        <w:rPr>
          <w:rFonts w:ascii="Times New Roman" w:hAnsi="Times New Roman"/>
          <w:sz w:val="20"/>
          <w:szCs w:val="20"/>
          <w:lang w:val="en-GB"/>
        </w:rPr>
      </w:pPr>
    </w:p>
    <w:p w:rsidR="006A086C" w:rsidRPr="00A24828" w:rsidRDefault="006A086C" w:rsidP="006A086C">
      <w:pPr>
        <w:spacing w:before="0" w:after="0" w:line="240" w:lineRule="auto"/>
        <w:rPr>
          <w:rFonts w:ascii="Times New Roman" w:hAnsi="Times New Roman"/>
          <w:sz w:val="20"/>
          <w:szCs w:val="20"/>
          <w:lang w:val="en-GB"/>
        </w:rPr>
      </w:pPr>
    </w:p>
    <w:p w:rsidR="006A086C" w:rsidRPr="00A24828" w:rsidRDefault="006A086C" w:rsidP="006A086C">
      <w:pPr>
        <w:pStyle w:val="Cabealho1"/>
        <w:spacing w:before="0" w:line="240" w:lineRule="auto"/>
        <w:rPr>
          <w:rFonts w:ascii="Times New Roman" w:hAnsi="Times New Roman" w:cs="Times New Roman"/>
          <w:color w:val="auto"/>
          <w:sz w:val="20"/>
          <w:szCs w:val="22"/>
          <w:lang w:val="en-GB"/>
        </w:rPr>
      </w:pPr>
      <w:bookmarkStart w:id="5" w:name="_Toc440191559"/>
      <w:r w:rsidRPr="00A24828">
        <w:rPr>
          <w:rFonts w:ascii="Times New Roman" w:hAnsi="Times New Roman" w:cs="Times New Roman"/>
          <w:color w:val="auto"/>
          <w:sz w:val="20"/>
          <w:szCs w:val="22"/>
          <w:lang w:val="en-GB"/>
        </w:rPr>
        <w:lastRenderedPageBreak/>
        <w:t xml:space="preserve">5. </w:t>
      </w:r>
      <w:bookmarkEnd w:id="5"/>
      <w:r w:rsidR="007A1D40" w:rsidRPr="00A24828">
        <w:rPr>
          <w:rFonts w:ascii="Times New Roman" w:hAnsi="Times New Roman" w:cs="Times New Roman"/>
          <w:caps/>
          <w:color w:val="auto"/>
          <w:sz w:val="20"/>
          <w:szCs w:val="22"/>
          <w:lang w:val="en-GB"/>
        </w:rPr>
        <w:t>CONCLUSION</w:t>
      </w:r>
    </w:p>
    <w:p w:rsidR="006A086C" w:rsidRDefault="006A086C" w:rsidP="006A086C">
      <w:pPr>
        <w:spacing w:before="0" w:after="0" w:line="240" w:lineRule="auto"/>
        <w:rPr>
          <w:rFonts w:ascii="Times New Roman" w:hAnsi="Times New Roman"/>
          <w:sz w:val="20"/>
          <w:lang w:val="en-GB"/>
        </w:rPr>
      </w:pPr>
    </w:p>
    <w:p w:rsidR="00A158F6" w:rsidRPr="00A24828" w:rsidRDefault="00A158F6" w:rsidP="006A086C">
      <w:pPr>
        <w:spacing w:before="0" w:after="0" w:line="240" w:lineRule="auto"/>
        <w:rPr>
          <w:rFonts w:ascii="Times New Roman" w:hAnsi="Times New Roman"/>
          <w:sz w:val="20"/>
          <w:lang w:val="en-GB"/>
        </w:rPr>
      </w:pPr>
    </w:p>
    <w:p w:rsidR="006A086C" w:rsidRPr="00A24828" w:rsidRDefault="007A1D40" w:rsidP="006A086C">
      <w:pPr>
        <w:spacing w:before="0" w:after="0" w:line="240" w:lineRule="auto"/>
        <w:rPr>
          <w:rFonts w:ascii="Times New Roman" w:hAnsi="Times New Roman"/>
          <w:b/>
          <w:sz w:val="20"/>
          <w:lang w:val="en-GB"/>
        </w:rPr>
      </w:pPr>
      <w:r w:rsidRPr="00A24828">
        <w:rPr>
          <w:rFonts w:ascii="Times New Roman" w:hAnsi="Times New Roman"/>
          <w:b/>
          <w:sz w:val="20"/>
          <w:lang w:val="en-GB"/>
        </w:rPr>
        <w:t>ACKNOWLEDGEMENTS</w:t>
      </w:r>
      <w:r w:rsidR="006A086C" w:rsidRPr="00A24828">
        <w:rPr>
          <w:rFonts w:ascii="Times New Roman" w:hAnsi="Times New Roman"/>
          <w:b/>
          <w:sz w:val="20"/>
          <w:lang w:val="en-GB"/>
        </w:rPr>
        <w:t xml:space="preserve"> (O</w:t>
      </w:r>
      <w:r w:rsidRPr="00A24828">
        <w:rPr>
          <w:rFonts w:ascii="Times New Roman" w:hAnsi="Times New Roman"/>
          <w:b/>
          <w:sz w:val="20"/>
          <w:lang w:val="en-GB"/>
        </w:rPr>
        <w:t>PTIONAL</w:t>
      </w:r>
      <w:r w:rsidR="006A086C" w:rsidRPr="00A24828">
        <w:rPr>
          <w:rFonts w:ascii="Times New Roman" w:hAnsi="Times New Roman"/>
          <w:b/>
          <w:sz w:val="20"/>
          <w:lang w:val="en-GB"/>
        </w:rPr>
        <w:t>)</w:t>
      </w:r>
    </w:p>
    <w:p w:rsidR="006A086C" w:rsidRPr="00A24828" w:rsidRDefault="006A086C" w:rsidP="006A086C">
      <w:pPr>
        <w:spacing w:before="0" w:after="0" w:line="240" w:lineRule="auto"/>
        <w:rPr>
          <w:rFonts w:ascii="Times New Roman" w:hAnsi="Times New Roman"/>
          <w:sz w:val="20"/>
          <w:szCs w:val="20"/>
          <w:lang w:val="en-GB"/>
        </w:rPr>
      </w:pPr>
    </w:p>
    <w:p w:rsidR="006A086C" w:rsidRPr="00A24828" w:rsidRDefault="006A086C" w:rsidP="006A086C">
      <w:pPr>
        <w:spacing w:before="0" w:after="0" w:line="240" w:lineRule="auto"/>
        <w:rPr>
          <w:rFonts w:ascii="Times New Roman" w:hAnsi="Times New Roman"/>
          <w:sz w:val="20"/>
          <w:szCs w:val="20"/>
          <w:lang w:val="en-GB"/>
        </w:rPr>
      </w:pPr>
    </w:p>
    <w:p w:rsidR="006A086C" w:rsidRPr="00A24828" w:rsidRDefault="006A086C" w:rsidP="006A086C">
      <w:pPr>
        <w:pStyle w:val="Cabealho1"/>
        <w:spacing w:before="0" w:line="240" w:lineRule="auto"/>
        <w:rPr>
          <w:rFonts w:ascii="Times New Roman" w:hAnsi="Times New Roman" w:cs="Times New Roman"/>
          <w:color w:val="auto"/>
          <w:sz w:val="20"/>
          <w:szCs w:val="20"/>
          <w:lang w:val="en-GB"/>
        </w:rPr>
      </w:pPr>
      <w:bookmarkStart w:id="6" w:name="_Toc440191560"/>
      <w:r w:rsidRPr="00A24828">
        <w:rPr>
          <w:rFonts w:ascii="Times New Roman" w:hAnsi="Times New Roman" w:cs="Times New Roman"/>
          <w:color w:val="auto"/>
          <w:sz w:val="20"/>
          <w:szCs w:val="20"/>
          <w:lang w:val="en-GB"/>
        </w:rPr>
        <w:t>REFER</w:t>
      </w:r>
      <w:bookmarkEnd w:id="6"/>
      <w:r w:rsidR="007A1D40" w:rsidRPr="00A24828">
        <w:rPr>
          <w:rFonts w:ascii="Times New Roman" w:hAnsi="Times New Roman" w:cs="Times New Roman"/>
          <w:color w:val="auto"/>
          <w:sz w:val="20"/>
          <w:szCs w:val="20"/>
          <w:lang w:val="en-GB"/>
        </w:rPr>
        <w:t>ENCES</w:t>
      </w:r>
    </w:p>
    <w:p w:rsidR="006A086C" w:rsidRPr="00A24828" w:rsidRDefault="006A086C" w:rsidP="006A086C">
      <w:pPr>
        <w:pStyle w:val="Bibliografia"/>
        <w:spacing w:after="0" w:line="240" w:lineRule="auto"/>
        <w:ind w:left="0" w:firstLine="0"/>
        <w:jc w:val="both"/>
        <w:rPr>
          <w:rFonts w:ascii="Times New Roman" w:hAnsi="Times New Roman" w:cs="Times New Roman"/>
          <w:sz w:val="20"/>
          <w:szCs w:val="20"/>
          <w:lang w:val="en-GB"/>
        </w:rPr>
      </w:pPr>
    </w:p>
    <w:p w:rsidR="00F13425" w:rsidRPr="00A24828" w:rsidRDefault="00F13425" w:rsidP="006A086C">
      <w:pPr>
        <w:spacing w:before="0" w:after="0" w:line="240" w:lineRule="auto"/>
        <w:ind w:left="567" w:hanging="567"/>
        <w:rPr>
          <w:rFonts w:ascii="Times New Roman" w:hAnsi="Times New Roman"/>
          <w:sz w:val="18"/>
          <w:szCs w:val="18"/>
          <w:lang w:val="en-GB"/>
        </w:rPr>
      </w:pPr>
      <w:bookmarkStart w:id="7" w:name="_GoBack"/>
      <w:r w:rsidRPr="00A24828">
        <w:rPr>
          <w:rFonts w:ascii="Times New Roman" w:hAnsi="Times New Roman"/>
          <w:sz w:val="18"/>
          <w:szCs w:val="18"/>
          <w:lang w:val="en-GB"/>
        </w:rPr>
        <w:t xml:space="preserve">American Psychological Association. (2013). </w:t>
      </w:r>
      <w:r w:rsidRPr="00A24828">
        <w:rPr>
          <w:rFonts w:ascii="Times New Roman" w:hAnsi="Times New Roman"/>
          <w:i/>
          <w:sz w:val="18"/>
          <w:szCs w:val="18"/>
          <w:lang w:val="en-GB"/>
        </w:rPr>
        <w:t>Publication manual of the American Psychological Association</w:t>
      </w:r>
      <w:r w:rsidRPr="00A24828">
        <w:rPr>
          <w:rFonts w:ascii="Times New Roman" w:hAnsi="Times New Roman"/>
          <w:sz w:val="18"/>
          <w:szCs w:val="18"/>
          <w:lang w:val="en-GB"/>
        </w:rPr>
        <w:t xml:space="preserve"> (6th </w:t>
      </w:r>
      <w:proofErr w:type="gramStart"/>
      <w:r w:rsidRPr="00A24828">
        <w:rPr>
          <w:rFonts w:ascii="Times New Roman" w:hAnsi="Times New Roman"/>
          <w:sz w:val="18"/>
          <w:szCs w:val="18"/>
          <w:lang w:val="en-GB"/>
        </w:rPr>
        <w:t>ed</w:t>
      </w:r>
      <w:proofErr w:type="gramEnd"/>
      <w:r w:rsidRPr="00A24828">
        <w:rPr>
          <w:rFonts w:ascii="Times New Roman" w:hAnsi="Times New Roman"/>
          <w:sz w:val="18"/>
          <w:szCs w:val="18"/>
          <w:lang w:val="en-GB"/>
        </w:rPr>
        <w:t>.). Washington, DC: Author.</w:t>
      </w:r>
    </w:p>
    <w:p w:rsidR="00F13425" w:rsidRPr="00A24828" w:rsidRDefault="00F13425" w:rsidP="006A086C">
      <w:pPr>
        <w:spacing w:before="0" w:after="0" w:line="240" w:lineRule="auto"/>
        <w:ind w:left="567" w:hanging="567"/>
        <w:rPr>
          <w:rFonts w:ascii="Times New Roman" w:hAnsi="Times New Roman"/>
          <w:sz w:val="18"/>
          <w:szCs w:val="18"/>
          <w:lang w:val="en-GB"/>
        </w:rPr>
      </w:pPr>
      <w:r w:rsidRPr="00A24828">
        <w:rPr>
          <w:rFonts w:ascii="Times New Roman" w:hAnsi="Times New Roman"/>
          <w:sz w:val="18"/>
          <w:szCs w:val="18"/>
          <w:lang w:val="en-GB"/>
        </w:rPr>
        <w:t xml:space="preserve">Anthony, R., &amp; Young, D. (1999). </w:t>
      </w:r>
      <w:r w:rsidRPr="00A24828">
        <w:rPr>
          <w:rFonts w:ascii="Times New Roman" w:hAnsi="Times New Roman"/>
          <w:i/>
          <w:sz w:val="18"/>
          <w:szCs w:val="18"/>
          <w:lang w:val="en-GB"/>
        </w:rPr>
        <w:t xml:space="preserve">Management control in </w:t>
      </w:r>
      <w:proofErr w:type="spellStart"/>
      <w:r w:rsidRPr="00A24828">
        <w:rPr>
          <w:rFonts w:ascii="Times New Roman" w:hAnsi="Times New Roman"/>
          <w:i/>
          <w:sz w:val="18"/>
          <w:szCs w:val="18"/>
          <w:lang w:val="en-GB"/>
        </w:rPr>
        <w:t>nonprofit</w:t>
      </w:r>
      <w:proofErr w:type="spellEnd"/>
      <w:r w:rsidRPr="00A24828">
        <w:rPr>
          <w:rFonts w:ascii="Times New Roman" w:hAnsi="Times New Roman"/>
          <w:i/>
          <w:sz w:val="18"/>
          <w:szCs w:val="18"/>
          <w:lang w:val="en-GB"/>
        </w:rPr>
        <w:t xml:space="preserve"> organizations</w:t>
      </w:r>
      <w:r w:rsidRPr="00A24828">
        <w:rPr>
          <w:rFonts w:ascii="Times New Roman" w:hAnsi="Times New Roman"/>
          <w:sz w:val="18"/>
          <w:szCs w:val="18"/>
          <w:lang w:val="en-GB"/>
        </w:rPr>
        <w:t xml:space="preserve"> (11th </w:t>
      </w:r>
      <w:proofErr w:type="gramStart"/>
      <w:r w:rsidRPr="00A24828">
        <w:rPr>
          <w:rFonts w:ascii="Times New Roman" w:hAnsi="Times New Roman"/>
          <w:sz w:val="18"/>
          <w:szCs w:val="18"/>
          <w:lang w:val="en-GB"/>
        </w:rPr>
        <w:t>ed</w:t>
      </w:r>
      <w:proofErr w:type="gramEnd"/>
      <w:r w:rsidRPr="00A24828">
        <w:rPr>
          <w:rFonts w:ascii="Times New Roman" w:hAnsi="Times New Roman"/>
          <w:sz w:val="18"/>
          <w:szCs w:val="18"/>
          <w:lang w:val="en-GB"/>
        </w:rPr>
        <w:t>.). Boston, MA: McGraw-Hill.</w:t>
      </w:r>
    </w:p>
    <w:p w:rsidR="00F13425" w:rsidRPr="00A24828" w:rsidRDefault="00F13425" w:rsidP="006A086C">
      <w:pPr>
        <w:pStyle w:val="Bibliografia"/>
        <w:spacing w:after="0" w:line="240" w:lineRule="auto"/>
        <w:ind w:left="567" w:hanging="567"/>
        <w:jc w:val="both"/>
        <w:rPr>
          <w:rFonts w:ascii="Times New Roman" w:hAnsi="Times New Roman" w:cs="Times New Roman"/>
          <w:sz w:val="18"/>
          <w:szCs w:val="18"/>
          <w:lang w:val="en-GB"/>
        </w:rPr>
      </w:pPr>
      <w:proofErr w:type="spellStart"/>
      <w:r w:rsidRPr="00A24828">
        <w:rPr>
          <w:rFonts w:ascii="Times New Roman" w:hAnsi="Times New Roman" w:cs="Times New Roman"/>
          <w:sz w:val="18"/>
          <w:szCs w:val="18"/>
          <w:lang w:val="en-GB"/>
        </w:rPr>
        <w:t>Balakrishnan</w:t>
      </w:r>
      <w:proofErr w:type="spellEnd"/>
      <w:r w:rsidRPr="00A24828">
        <w:rPr>
          <w:rFonts w:ascii="Times New Roman" w:hAnsi="Times New Roman" w:cs="Times New Roman"/>
          <w:sz w:val="18"/>
          <w:szCs w:val="18"/>
          <w:lang w:val="en-GB"/>
        </w:rPr>
        <w:t xml:space="preserve">, R., </w:t>
      </w:r>
      <w:proofErr w:type="spellStart"/>
      <w:r w:rsidRPr="00A24828">
        <w:rPr>
          <w:rFonts w:ascii="Times New Roman" w:hAnsi="Times New Roman" w:cs="Times New Roman"/>
          <w:sz w:val="18"/>
          <w:szCs w:val="18"/>
          <w:lang w:val="en-GB"/>
        </w:rPr>
        <w:t>Pugely</w:t>
      </w:r>
      <w:proofErr w:type="spellEnd"/>
      <w:r w:rsidRPr="00A24828">
        <w:rPr>
          <w:rFonts w:ascii="Times New Roman" w:hAnsi="Times New Roman" w:cs="Times New Roman"/>
          <w:sz w:val="18"/>
          <w:szCs w:val="18"/>
          <w:lang w:val="en-GB"/>
        </w:rPr>
        <w:t xml:space="preserve">, A., &amp; Shah, A. (2017). </w:t>
      </w:r>
      <w:proofErr w:type="spellStart"/>
      <w:r w:rsidRPr="00A24828">
        <w:rPr>
          <w:rFonts w:ascii="Times New Roman" w:hAnsi="Times New Roman" w:cs="Times New Roman"/>
          <w:sz w:val="18"/>
          <w:szCs w:val="18"/>
          <w:lang w:val="en-GB"/>
        </w:rPr>
        <w:t>Modeling</w:t>
      </w:r>
      <w:proofErr w:type="spellEnd"/>
      <w:r w:rsidRPr="00A24828">
        <w:rPr>
          <w:rFonts w:ascii="Times New Roman" w:hAnsi="Times New Roman" w:cs="Times New Roman"/>
          <w:sz w:val="18"/>
          <w:szCs w:val="18"/>
          <w:lang w:val="en-GB"/>
        </w:rPr>
        <w:t xml:space="preserve"> resource use with time equations: Empirical evidence. </w:t>
      </w:r>
      <w:r w:rsidRPr="00A24828">
        <w:rPr>
          <w:rFonts w:ascii="Times New Roman" w:hAnsi="Times New Roman" w:cs="Times New Roman"/>
          <w:i/>
          <w:sz w:val="18"/>
          <w:szCs w:val="18"/>
          <w:lang w:val="en-GB"/>
        </w:rPr>
        <w:t>Journal of Management Accounting Research, 29</w:t>
      </w:r>
      <w:r w:rsidRPr="00A24828">
        <w:rPr>
          <w:rFonts w:ascii="Times New Roman" w:hAnsi="Times New Roman" w:cs="Times New Roman"/>
          <w:sz w:val="18"/>
          <w:szCs w:val="18"/>
          <w:lang w:val="en-GB"/>
        </w:rPr>
        <w:t xml:space="preserve">(1), 1-12. </w:t>
      </w:r>
      <w:proofErr w:type="gramStart"/>
      <w:r w:rsidRPr="00A24828">
        <w:rPr>
          <w:rFonts w:ascii="Times New Roman" w:hAnsi="Times New Roman" w:cs="Times New Roman"/>
          <w:sz w:val="18"/>
          <w:szCs w:val="18"/>
          <w:lang w:val="en-GB"/>
        </w:rPr>
        <w:t>doi:</w:t>
      </w:r>
      <w:proofErr w:type="gramEnd"/>
      <w:r w:rsidRPr="00A24828">
        <w:rPr>
          <w:rFonts w:ascii="Times New Roman" w:hAnsi="Times New Roman" w:cs="Times New Roman"/>
          <w:sz w:val="18"/>
          <w:szCs w:val="18"/>
          <w:lang w:val="en-GB"/>
        </w:rPr>
        <w:t xml:space="preserve">10.2308/jmar-51444 </w:t>
      </w:r>
    </w:p>
    <w:p w:rsidR="00F13425" w:rsidRPr="00062E89" w:rsidRDefault="00F13425" w:rsidP="006A086C">
      <w:pPr>
        <w:spacing w:before="0" w:after="0" w:line="240" w:lineRule="auto"/>
        <w:ind w:left="567" w:hanging="567"/>
        <w:rPr>
          <w:rFonts w:ascii="Times New Roman" w:hAnsi="Times New Roman"/>
          <w:sz w:val="18"/>
          <w:szCs w:val="18"/>
        </w:rPr>
      </w:pPr>
      <w:proofErr w:type="spellStart"/>
      <w:r w:rsidRPr="00A24828">
        <w:rPr>
          <w:rFonts w:ascii="Times New Roman" w:hAnsi="Times New Roman"/>
          <w:sz w:val="18"/>
          <w:szCs w:val="18"/>
          <w:lang w:val="en-GB"/>
        </w:rPr>
        <w:t>Decreto</w:t>
      </w:r>
      <w:proofErr w:type="spellEnd"/>
      <w:r w:rsidRPr="00A24828">
        <w:rPr>
          <w:rFonts w:ascii="Times New Roman" w:hAnsi="Times New Roman"/>
          <w:sz w:val="18"/>
          <w:szCs w:val="18"/>
          <w:lang w:val="en-GB"/>
        </w:rPr>
        <w:t>-Lei n</w:t>
      </w:r>
      <w:proofErr w:type="gramStart"/>
      <w:r w:rsidRPr="00A24828">
        <w:rPr>
          <w:rFonts w:ascii="Times New Roman" w:hAnsi="Times New Roman"/>
          <w:sz w:val="18"/>
          <w:szCs w:val="18"/>
          <w:lang w:val="en-GB"/>
        </w:rPr>
        <w:t>.º</w:t>
      </w:r>
      <w:proofErr w:type="gramEnd"/>
      <w:r w:rsidRPr="00A24828">
        <w:rPr>
          <w:rFonts w:ascii="Times New Roman" w:hAnsi="Times New Roman"/>
          <w:sz w:val="18"/>
          <w:szCs w:val="18"/>
          <w:lang w:val="en-GB"/>
        </w:rPr>
        <w:t xml:space="preserve"> 108/2011, 17 de </w:t>
      </w:r>
      <w:proofErr w:type="spellStart"/>
      <w:r w:rsidRPr="00A24828">
        <w:rPr>
          <w:rFonts w:ascii="Times New Roman" w:hAnsi="Times New Roman"/>
          <w:sz w:val="18"/>
          <w:szCs w:val="18"/>
          <w:lang w:val="en-GB"/>
        </w:rPr>
        <w:t>novembro</w:t>
      </w:r>
      <w:proofErr w:type="spellEnd"/>
      <w:r w:rsidRPr="00A24828">
        <w:rPr>
          <w:rFonts w:ascii="Times New Roman" w:hAnsi="Times New Roman"/>
          <w:sz w:val="18"/>
          <w:szCs w:val="18"/>
          <w:lang w:val="en-GB"/>
        </w:rPr>
        <w:t xml:space="preserve">. </w:t>
      </w:r>
      <w:r w:rsidRPr="00062E89">
        <w:rPr>
          <w:rFonts w:ascii="Times New Roman" w:hAnsi="Times New Roman"/>
          <w:i/>
          <w:sz w:val="18"/>
          <w:szCs w:val="18"/>
        </w:rPr>
        <w:t>Diário da República Eletrónico, 221</w:t>
      </w:r>
      <w:r w:rsidRPr="00062E89">
        <w:rPr>
          <w:rFonts w:ascii="Times New Roman" w:hAnsi="Times New Roman"/>
          <w:sz w:val="18"/>
          <w:szCs w:val="18"/>
        </w:rPr>
        <w:t>(Serie I), 4964-4967. Lisboa, Portugal: Ministério da Saúde. Acedido em https://data.dre.pt/eli/dec-lei/108/2011/11/17/p/dre/pt/html</w:t>
      </w:r>
    </w:p>
    <w:p w:rsidR="00F13425" w:rsidRPr="00A24828" w:rsidRDefault="00F13425" w:rsidP="006A086C">
      <w:pPr>
        <w:spacing w:before="0" w:after="0" w:line="240" w:lineRule="auto"/>
        <w:ind w:left="567" w:hanging="567"/>
        <w:rPr>
          <w:rFonts w:ascii="Times New Roman" w:hAnsi="Times New Roman"/>
          <w:b/>
          <w:sz w:val="18"/>
          <w:szCs w:val="18"/>
          <w:lang w:val="en-GB"/>
        </w:rPr>
      </w:pPr>
      <w:r w:rsidRPr="00062E89">
        <w:rPr>
          <w:rFonts w:ascii="Times New Roman" w:hAnsi="Times New Roman"/>
          <w:sz w:val="18"/>
          <w:szCs w:val="18"/>
        </w:rPr>
        <w:t xml:space="preserve">Jornadas Luso-Espanholas de Gestão Científica. (2019). </w:t>
      </w:r>
      <w:r w:rsidRPr="00062E89">
        <w:rPr>
          <w:rFonts w:ascii="Times New Roman" w:hAnsi="Times New Roman"/>
          <w:i/>
          <w:sz w:val="18"/>
          <w:szCs w:val="18"/>
        </w:rPr>
        <w:t>Cooperação transfronteiriça: Desenvolvimento e coesão territorial</w:t>
      </w:r>
      <w:r w:rsidRPr="00062E89">
        <w:rPr>
          <w:rFonts w:ascii="Times New Roman" w:hAnsi="Times New Roman"/>
          <w:sz w:val="18"/>
          <w:szCs w:val="18"/>
        </w:rPr>
        <w:t xml:space="preserve">. </w:t>
      </w:r>
      <w:r w:rsidRPr="001E393F">
        <w:rPr>
          <w:rFonts w:ascii="Times New Roman" w:hAnsi="Times New Roman"/>
          <w:sz w:val="18"/>
          <w:szCs w:val="18"/>
          <w:lang w:val="en-US"/>
        </w:rPr>
        <w:t xml:space="preserve">Retrieved from </w:t>
      </w:r>
      <w:r w:rsidRPr="00A24828">
        <w:rPr>
          <w:rFonts w:ascii="Times New Roman" w:hAnsi="Times New Roman"/>
          <w:sz w:val="18"/>
          <w:szCs w:val="18"/>
          <w:lang w:val="en-GB"/>
        </w:rPr>
        <w:t>http://lusoespanholas2020.ipb.pt/</w:t>
      </w:r>
    </w:p>
    <w:p w:rsidR="00F13425" w:rsidRPr="00062E89" w:rsidRDefault="00F13425" w:rsidP="006A086C">
      <w:pPr>
        <w:spacing w:before="0" w:after="0" w:line="240" w:lineRule="auto"/>
        <w:ind w:left="567" w:hanging="567"/>
        <w:rPr>
          <w:rFonts w:ascii="Times New Roman" w:hAnsi="Times New Roman"/>
          <w:sz w:val="18"/>
          <w:szCs w:val="18"/>
        </w:rPr>
      </w:pPr>
      <w:r w:rsidRPr="00062E89">
        <w:rPr>
          <w:rFonts w:ascii="Times New Roman" w:hAnsi="Times New Roman"/>
          <w:sz w:val="18"/>
          <w:szCs w:val="18"/>
        </w:rPr>
        <w:t>Moreira, J. A. (2009). Investigação em contabilidade financeira</w:t>
      </w:r>
      <w:proofErr w:type="gramStart"/>
      <w:r w:rsidRPr="00062E89">
        <w:rPr>
          <w:rFonts w:ascii="Times New Roman" w:hAnsi="Times New Roman"/>
          <w:sz w:val="18"/>
          <w:szCs w:val="18"/>
        </w:rPr>
        <w:t>: Três</w:t>
      </w:r>
      <w:proofErr w:type="gramEnd"/>
      <w:r w:rsidRPr="00062E89">
        <w:rPr>
          <w:rFonts w:ascii="Times New Roman" w:hAnsi="Times New Roman"/>
          <w:sz w:val="18"/>
          <w:szCs w:val="18"/>
        </w:rPr>
        <w:t xml:space="preserve"> contribuições seminais. In M. J. Major &amp; R. Vieira (</w:t>
      </w:r>
      <w:proofErr w:type="spellStart"/>
      <w:r w:rsidRPr="00062E89">
        <w:rPr>
          <w:rFonts w:ascii="Times New Roman" w:hAnsi="Times New Roman"/>
          <w:sz w:val="18"/>
          <w:szCs w:val="18"/>
        </w:rPr>
        <w:t>Orgs</w:t>
      </w:r>
      <w:proofErr w:type="spellEnd"/>
      <w:r w:rsidRPr="00062E89">
        <w:rPr>
          <w:rFonts w:ascii="Times New Roman" w:hAnsi="Times New Roman"/>
          <w:sz w:val="18"/>
          <w:szCs w:val="18"/>
        </w:rPr>
        <w:t xml:space="preserve">.), </w:t>
      </w:r>
      <w:r w:rsidRPr="00062E89">
        <w:rPr>
          <w:rFonts w:ascii="Times New Roman" w:hAnsi="Times New Roman"/>
          <w:i/>
          <w:sz w:val="18"/>
          <w:szCs w:val="18"/>
        </w:rPr>
        <w:t>Contabilidade e controlo de gestão: Teoria, metodologia e prática</w:t>
      </w:r>
      <w:r w:rsidRPr="00062E89">
        <w:rPr>
          <w:rFonts w:ascii="Times New Roman" w:hAnsi="Times New Roman"/>
          <w:sz w:val="18"/>
          <w:szCs w:val="18"/>
        </w:rPr>
        <w:t xml:space="preserve"> (pp. 91-127). Lisboa: Escolar Editora.</w:t>
      </w:r>
    </w:p>
    <w:bookmarkEnd w:id="7"/>
    <w:p w:rsidR="006A086C" w:rsidRPr="00A24828" w:rsidRDefault="006A086C" w:rsidP="006A086C">
      <w:pPr>
        <w:spacing w:before="0" w:after="0" w:line="240" w:lineRule="auto"/>
        <w:ind w:left="709" w:hanging="709"/>
        <w:rPr>
          <w:rFonts w:ascii="Times New Roman" w:hAnsi="Times New Roman"/>
          <w:b/>
          <w:sz w:val="20"/>
          <w:szCs w:val="20"/>
          <w:lang w:val="en-GB"/>
        </w:rPr>
      </w:pPr>
    </w:p>
    <w:p w:rsidR="006A086C" w:rsidRPr="00A24828" w:rsidRDefault="006A086C" w:rsidP="006A086C">
      <w:pPr>
        <w:spacing w:before="0" w:after="0" w:line="240" w:lineRule="auto"/>
        <w:rPr>
          <w:rFonts w:ascii="Times New Roman" w:hAnsi="Times New Roman"/>
          <w:b/>
          <w:sz w:val="20"/>
          <w:szCs w:val="20"/>
          <w:lang w:val="en-GB"/>
        </w:rPr>
      </w:pPr>
    </w:p>
    <w:p w:rsidR="008C4435" w:rsidRPr="00A562A1" w:rsidRDefault="006A086C" w:rsidP="00A562A1">
      <w:pPr>
        <w:pStyle w:val="Cabealho1"/>
        <w:spacing w:before="0" w:line="240" w:lineRule="auto"/>
        <w:rPr>
          <w:rFonts w:ascii="Times New Roman" w:hAnsi="Times New Roman" w:cs="Times New Roman"/>
          <w:color w:val="auto"/>
          <w:sz w:val="20"/>
          <w:szCs w:val="20"/>
          <w:lang w:val="en-GB"/>
        </w:rPr>
      </w:pPr>
      <w:r w:rsidRPr="00A24828">
        <w:rPr>
          <w:rFonts w:ascii="Times New Roman" w:hAnsi="Times New Roman" w:cs="Times New Roman"/>
          <w:color w:val="auto"/>
          <w:sz w:val="20"/>
          <w:szCs w:val="20"/>
          <w:lang w:val="en-GB"/>
        </w:rPr>
        <w:t>A</w:t>
      </w:r>
      <w:r w:rsidR="007A1D40" w:rsidRPr="00A24828">
        <w:rPr>
          <w:rFonts w:ascii="Times New Roman" w:hAnsi="Times New Roman" w:cs="Times New Roman"/>
          <w:color w:val="auto"/>
          <w:sz w:val="20"/>
          <w:szCs w:val="20"/>
          <w:lang w:val="en-GB"/>
        </w:rPr>
        <w:t>NNEXES</w:t>
      </w:r>
      <w:r w:rsidRPr="00A24828">
        <w:rPr>
          <w:rFonts w:ascii="Times New Roman" w:hAnsi="Times New Roman" w:cs="Times New Roman"/>
          <w:color w:val="auto"/>
          <w:sz w:val="20"/>
          <w:szCs w:val="20"/>
          <w:lang w:val="en-GB"/>
        </w:rPr>
        <w:t xml:space="preserve"> (OP</w:t>
      </w:r>
      <w:r w:rsidR="007A1D40" w:rsidRPr="00A24828">
        <w:rPr>
          <w:rFonts w:ascii="Times New Roman" w:hAnsi="Times New Roman" w:cs="Times New Roman"/>
          <w:color w:val="auto"/>
          <w:sz w:val="20"/>
          <w:szCs w:val="20"/>
          <w:lang w:val="en-GB"/>
        </w:rPr>
        <w:t>T</w:t>
      </w:r>
      <w:r w:rsidRPr="00A24828">
        <w:rPr>
          <w:rFonts w:ascii="Times New Roman" w:hAnsi="Times New Roman" w:cs="Times New Roman"/>
          <w:color w:val="auto"/>
          <w:sz w:val="20"/>
          <w:szCs w:val="20"/>
          <w:lang w:val="en-GB"/>
        </w:rPr>
        <w:t>IONAL)</w:t>
      </w:r>
    </w:p>
    <w:sectPr w:rsidR="008C4435" w:rsidRPr="00A562A1" w:rsidSect="008851A6">
      <w:pgSz w:w="11906" w:h="16838" w:code="9"/>
      <w:pgMar w:top="1418" w:right="1418"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8BD" w:rsidRDefault="002458BD" w:rsidP="006A086C">
      <w:pPr>
        <w:spacing w:before="0" w:after="0" w:line="240" w:lineRule="auto"/>
      </w:pPr>
      <w:r>
        <w:separator/>
      </w:r>
    </w:p>
  </w:endnote>
  <w:endnote w:type="continuationSeparator" w:id="0">
    <w:p w:rsidR="002458BD" w:rsidRDefault="002458BD" w:rsidP="006A086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8BD" w:rsidRDefault="002458BD" w:rsidP="006A086C">
      <w:pPr>
        <w:spacing w:before="0" w:after="0" w:line="240" w:lineRule="auto"/>
      </w:pPr>
      <w:r>
        <w:separator/>
      </w:r>
    </w:p>
  </w:footnote>
  <w:footnote w:type="continuationSeparator" w:id="0">
    <w:p w:rsidR="002458BD" w:rsidRDefault="002458BD" w:rsidP="006A086C">
      <w:pPr>
        <w:spacing w:before="0" w:after="0" w:line="240" w:lineRule="auto"/>
      </w:pPr>
      <w:r>
        <w:continuationSeparator/>
      </w:r>
    </w:p>
  </w:footnote>
  <w:footnote w:id="1">
    <w:p w:rsidR="007A1D40" w:rsidRPr="007A1D40" w:rsidRDefault="007A1D40">
      <w:pPr>
        <w:pStyle w:val="Textodenotaderodap"/>
        <w:rPr>
          <w:lang w:val="en-GB"/>
        </w:rPr>
      </w:pPr>
      <w:r>
        <w:rPr>
          <w:rStyle w:val="Refdenotaderodap"/>
        </w:rPr>
        <w:footnoteRef/>
      </w:r>
      <w:r w:rsidRPr="007A1D40">
        <w:rPr>
          <w:lang w:val="en-GB"/>
        </w:rPr>
        <w:t xml:space="preserve"> The footnotes </w:t>
      </w:r>
      <w:proofErr w:type="gramStart"/>
      <w:r w:rsidRPr="007A1D40">
        <w:rPr>
          <w:lang w:val="en-GB"/>
        </w:rPr>
        <w:t>will be placed</w:t>
      </w:r>
      <w:proofErr w:type="gramEnd"/>
      <w:r w:rsidRPr="007A1D40">
        <w:rPr>
          <w:lang w:val="en-GB"/>
        </w:rPr>
        <w:t xml:space="preserve"> at the end of the page, in Times New Roman, 8, normal characters and justified</w:t>
      </w:r>
      <w:r>
        <w:rPr>
          <w:lang w:val="en-GB"/>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1MjE3NzE1MzY3NLRU0lEKTi0uzszPAykwqgUAHbHZLiwAAAA="/>
  </w:docVars>
  <w:rsids>
    <w:rsidRoot w:val="00B4618A"/>
    <w:rsid w:val="00031DBD"/>
    <w:rsid w:val="00033E1B"/>
    <w:rsid w:val="0003630E"/>
    <w:rsid w:val="0006027F"/>
    <w:rsid w:val="00062E89"/>
    <w:rsid w:val="000D75BF"/>
    <w:rsid w:val="00106687"/>
    <w:rsid w:val="001A35AC"/>
    <w:rsid w:val="001C2C03"/>
    <w:rsid w:val="001E393F"/>
    <w:rsid w:val="001F3999"/>
    <w:rsid w:val="002458BD"/>
    <w:rsid w:val="0033377F"/>
    <w:rsid w:val="003D4512"/>
    <w:rsid w:val="004C18DD"/>
    <w:rsid w:val="004C5F62"/>
    <w:rsid w:val="0067533C"/>
    <w:rsid w:val="006A086C"/>
    <w:rsid w:val="007803E1"/>
    <w:rsid w:val="007A1D40"/>
    <w:rsid w:val="00814434"/>
    <w:rsid w:val="00872CFF"/>
    <w:rsid w:val="008851A6"/>
    <w:rsid w:val="008C431A"/>
    <w:rsid w:val="008D1B60"/>
    <w:rsid w:val="008E75B6"/>
    <w:rsid w:val="00A158F6"/>
    <w:rsid w:val="00A22B4E"/>
    <w:rsid w:val="00A24828"/>
    <w:rsid w:val="00A562A1"/>
    <w:rsid w:val="00A71840"/>
    <w:rsid w:val="00B4618A"/>
    <w:rsid w:val="00C476C8"/>
    <w:rsid w:val="00CD5134"/>
    <w:rsid w:val="00CD5774"/>
    <w:rsid w:val="00D26876"/>
    <w:rsid w:val="00D72B61"/>
    <w:rsid w:val="00E34015"/>
    <w:rsid w:val="00F13425"/>
    <w:rsid w:val="00FB7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A4494"/>
  <w15:chartTrackingRefBased/>
  <w15:docId w15:val="{9DA1965B-C1EB-4C22-9E1C-4A243D685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86C"/>
    <w:pPr>
      <w:spacing w:before="120" w:after="120" w:line="360" w:lineRule="auto"/>
      <w:jc w:val="both"/>
    </w:pPr>
    <w:rPr>
      <w:rFonts w:ascii="Calibri" w:eastAsia="Calibri" w:hAnsi="Calibri" w:cs="Times New Roman"/>
      <w:lang w:val="pt-PT"/>
    </w:rPr>
  </w:style>
  <w:style w:type="paragraph" w:styleId="Cabealho1">
    <w:name w:val="heading 1"/>
    <w:basedOn w:val="Normal"/>
    <w:next w:val="Normal"/>
    <w:link w:val="Cabealho1Carter"/>
    <w:uiPriority w:val="9"/>
    <w:qFormat/>
    <w:rsid w:val="006A086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link w:val="Cabealho1"/>
    <w:uiPriority w:val="9"/>
    <w:rsid w:val="006A086C"/>
    <w:rPr>
      <w:rFonts w:asciiTheme="majorHAnsi" w:eastAsiaTheme="majorEastAsia" w:hAnsiTheme="majorHAnsi" w:cstheme="majorBidi"/>
      <w:b/>
      <w:bCs/>
      <w:color w:val="2E74B5" w:themeColor="accent1" w:themeShade="BF"/>
      <w:sz w:val="28"/>
      <w:szCs w:val="28"/>
      <w:lang w:val="pt-PT"/>
    </w:rPr>
  </w:style>
  <w:style w:type="character" w:styleId="Hiperligao">
    <w:name w:val="Hyperlink"/>
    <w:basedOn w:val="Tipodeletrapredefinidodopargrafo"/>
    <w:uiPriority w:val="99"/>
    <w:unhideWhenUsed/>
    <w:rsid w:val="006A086C"/>
    <w:rPr>
      <w:color w:val="0563C1" w:themeColor="hyperlink"/>
      <w:u w:val="single"/>
    </w:rPr>
  </w:style>
  <w:style w:type="paragraph" w:styleId="NormalWeb">
    <w:name w:val="Normal (Web)"/>
    <w:basedOn w:val="Normal"/>
    <w:uiPriority w:val="99"/>
    <w:unhideWhenUsed/>
    <w:rsid w:val="006A086C"/>
    <w:pPr>
      <w:spacing w:before="100" w:beforeAutospacing="1" w:after="100" w:afterAutospacing="1" w:line="240" w:lineRule="auto"/>
    </w:pPr>
    <w:rPr>
      <w:rFonts w:ascii="Times" w:eastAsiaTheme="minorHAnsi" w:hAnsi="Times"/>
      <w:sz w:val="20"/>
      <w:szCs w:val="20"/>
    </w:rPr>
  </w:style>
  <w:style w:type="paragraph" w:styleId="Textodenotaderodap">
    <w:name w:val="footnote text"/>
    <w:basedOn w:val="Normal"/>
    <w:link w:val="TextodenotaderodapCarter"/>
    <w:uiPriority w:val="99"/>
    <w:unhideWhenUsed/>
    <w:rsid w:val="006A086C"/>
    <w:pPr>
      <w:spacing w:before="0" w:after="0" w:line="240" w:lineRule="auto"/>
    </w:pPr>
    <w:rPr>
      <w:rFonts w:ascii="Times New Roman" w:hAnsi="Times New Roman"/>
      <w:sz w:val="16"/>
      <w:szCs w:val="20"/>
    </w:rPr>
  </w:style>
  <w:style w:type="character" w:customStyle="1" w:styleId="TextodenotaderodapCarter">
    <w:name w:val="Texto de nota de rodapé Caráter"/>
    <w:basedOn w:val="Tipodeletrapredefinidodopargrafo"/>
    <w:link w:val="Textodenotaderodap"/>
    <w:uiPriority w:val="99"/>
    <w:rsid w:val="006A086C"/>
    <w:rPr>
      <w:rFonts w:ascii="Times New Roman" w:eastAsia="Calibri" w:hAnsi="Times New Roman" w:cs="Times New Roman"/>
      <w:sz w:val="16"/>
      <w:szCs w:val="20"/>
      <w:lang w:val="pt-PT"/>
    </w:rPr>
  </w:style>
  <w:style w:type="character" w:styleId="Refdenotaderodap">
    <w:name w:val="footnote reference"/>
    <w:basedOn w:val="Tipodeletrapredefinidodopargrafo"/>
    <w:uiPriority w:val="99"/>
    <w:semiHidden/>
    <w:unhideWhenUsed/>
    <w:rsid w:val="006A086C"/>
    <w:rPr>
      <w:vertAlign w:val="superscript"/>
    </w:rPr>
  </w:style>
  <w:style w:type="character" w:customStyle="1" w:styleId="hps">
    <w:name w:val="hps"/>
    <w:basedOn w:val="Tipodeletrapredefinidodopargrafo"/>
    <w:rsid w:val="006A086C"/>
  </w:style>
  <w:style w:type="paragraph" w:customStyle="1" w:styleId="lisbonparagraph">
    <w:name w:val="lisbon_paragraph"/>
    <w:basedOn w:val="Normal"/>
    <w:rsid w:val="006A086C"/>
    <w:pPr>
      <w:spacing w:before="0" w:after="60" w:line="240" w:lineRule="auto"/>
    </w:pPr>
    <w:rPr>
      <w:rFonts w:ascii="Times New Roman" w:eastAsia="Times New Roman" w:hAnsi="Times New Roman"/>
      <w:sz w:val="20"/>
      <w:szCs w:val="20"/>
      <w:lang w:eastAsia="pt-PT"/>
    </w:rPr>
  </w:style>
  <w:style w:type="paragraph" w:customStyle="1" w:styleId="Authoraddress">
    <w:name w:val="Author address"/>
    <w:basedOn w:val="Normal"/>
    <w:next w:val="Normal"/>
    <w:rsid w:val="006A086C"/>
    <w:pPr>
      <w:suppressAutoHyphens/>
      <w:spacing w:before="0" w:after="0" w:line="220" w:lineRule="atLeast"/>
    </w:pPr>
    <w:rPr>
      <w:rFonts w:ascii="Arial" w:eastAsia="Times New Roman" w:hAnsi="Arial"/>
      <w:bCs/>
      <w:sz w:val="18"/>
      <w:szCs w:val="24"/>
      <w:lang w:val="en-GB"/>
    </w:rPr>
  </w:style>
  <w:style w:type="paragraph" w:styleId="Bibliografia">
    <w:name w:val="Bibliography"/>
    <w:basedOn w:val="Normal"/>
    <w:next w:val="Normal"/>
    <w:uiPriority w:val="37"/>
    <w:unhideWhenUsed/>
    <w:rsid w:val="006A086C"/>
    <w:pPr>
      <w:spacing w:before="0" w:after="160" w:line="259" w:lineRule="auto"/>
      <w:ind w:left="1077" w:hanging="357"/>
      <w:jc w:val="left"/>
    </w:pPr>
    <w:rPr>
      <w:rFonts w:asciiTheme="minorHAnsi" w:eastAsiaTheme="minorHAnsi" w:hAnsiTheme="minorHAnsi" w:cstheme="minorBidi"/>
      <w:lang w:val="en-US"/>
    </w:rPr>
  </w:style>
  <w:style w:type="paragraph" w:styleId="Textodebalo">
    <w:name w:val="Balloon Text"/>
    <w:basedOn w:val="Normal"/>
    <w:link w:val="TextodebaloCarter"/>
    <w:uiPriority w:val="99"/>
    <w:semiHidden/>
    <w:unhideWhenUsed/>
    <w:rsid w:val="00872CFF"/>
    <w:pPr>
      <w:spacing w:before="0"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872CFF"/>
    <w:rPr>
      <w:rFonts w:ascii="Segoe UI" w:eastAsia="Calibri"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580415">
      <w:bodyDiv w:val="1"/>
      <w:marLeft w:val="0"/>
      <w:marRight w:val="0"/>
      <w:marTop w:val="0"/>
      <w:marBottom w:val="0"/>
      <w:divBdr>
        <w:top w:val="none" w:sz="0" w:space="0" w:color="auto"/>
        <w:left w:val="none" w:sz="0" w:space="0" w:color="auto"/>
        <w:bottom w:val="none" w:sz="0" w:space="0" w:color="auto"/>
        <w:right w:val="none" w:sz="0" w:space="0" w:color="auto"/>
      </w:divBdr>
      <w:divsChild>
        <w:div w:id="346566727">
          <w:marLeft w:val="0"/>
          <w:marRight w:val="0"/>
          <w:marTop w:val="0"/>
          <w:marBottom w:val="0"/>
          <w:divBdr>
            <w:top w:val="none" w:sz="0" w:space="0" w:color="auto"/>
            <w:left w:val="none" w:sz="0" w:space="0" w:color="auto"/>
            <w:bottom w:val="none" w:sz="0" w:space="0" w:color="auto"/>
            <w:right w:val="none" w:sz="0" w:space="0" w:color="auto"/>
          </w:divBdr>
          <w:divsChild>
            <w:div w:id="2111581908">
              <w:marLeft w:val="0"/>
              <w:marRight w:val="0"/>
              <w:marTop w:val="0"/>
              <w:marBottom w:val="0"/>
              <w:divBdr>
                <w:top w:val="none" w:sz="0" w:space="0" w:color="auto"/>
                <w:left w:val="none" w:sz="0" w:space="0" w:color="auto"/>
                <w:bottom w:val="none" w:sz="0" w:space="0" w:color="auto"/>
                <w:right w:val="none" w:sz="0" w:space="0" w:color="auto"/>
              </w:divBdr>
              <w:divsChild>
                <w:div w:id="976568618">
                  <w:marLeft w:val="0"/>
                  <w:marRight w:val="0"/>
                  <w:marTop w:val="0"/>
                  <w:marBottom w:val="0"/>
                  <w:divBdr>
                    <w:top w:val="none" w:sz="0" w:space="0" w:color="auto"/>
                    <w:left w:val="none" w:sz="0" w:space="0" w:color="auto"/>
                    <w:bottom w:val="none" w:sz="0" w:space="0" w:color="auto"/>
                    <w:right w:val="none" w:sz="0" w:space="0" w:color="auto"/>
                  </w:divBdr>
                  <w:divsChild>
                    <w:div w:id="1253510146">
                      <w:marLeft w:val="0"/>
                      <w:marRight w:val="0"/>
                      <w:marTop w:val="0"/>
                      <w:marBottom w:val="0"/>
                      <w:divBdr>
                        <w:top w:val="none" w:sz="0" w:space="0" w:color="auto"/>
                        <w:left w:val="none" w:sz="0" w:space="0" w:color="auto"/>
                        <w:bottom w:val="none" w:sz="0" w:space="0" w:color="auto"/>
                        <w:right w:val="none" w:sz="0" w:space="0" w:color="auto"/>
                      </w:divBdr>
                      <w:divsChild>
                        <w:div w:id="571308643">
                          <w:marLeft w:val="0"/>
                          <w:marRight w:val="0"/>
                          <w:marTop w:val="0"/>
                          <w:marBottom w:val="0"/>
                          <w:divBdr>
                            <w:top w:val="none" w:sz="0" w:space="0" w:color="auto"/>
                            <w:left w:val="none" w:sz="0" w:space="0" w:color="auto"/>
                            <w:bottom w:val="none" w:sz="0" w:space="0" w:color="auto"/>
                            <w:right w:val="none" w:sz="0" w:space="0" w:color="auto"/>
                          </w:divBdr>
                          <w:divsChild>
                            <w:div w:id="1881701869">
                              <w:marLeft w:val="0"/>
                              <w:marRight w:val="300"/>
                              <w:marTop w:val="180"/>
                              <w:marBottom w:val="0"/>
                              <w:divBdr>
                                <w:top w:val="none" w:sz="0" w:space="0" w:color="auto"/>
                                <w:left w:val="none" w:sz="0" w:space="0" w:color="auto"/>
                                <w:bottom w:val="none" w:sz="0" w:space="0" w:color="auto"/>
                                <w:right w:val="none" w:sz="0" w:space="0" w:color="auto"/>
                              </w:divBdr>
                              <w:divsChild>
                                <w:div w:id="20468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962223">
          <w:marLeft w:val="0"/>
          <w:marRight w:val="0"/>
          <w:marTop w:val="0"/>
          <w:marBottom w:val="0"/>
          <w:divBdr>
            <w:top w:val="none" w:sz="0" w:space="0" w:color="auto"/>
            <w:left w:val="none" w:sz="0" w:space="0" w:color="auto"/>
            <w:bottom w:val="none" w:sz="0" w:space="0" w:color="auto"/>
            <w:right w:val="none" w:sz="0" w:space="0" w:color="auto"/>
          </w:divBdr>
          <w:divsChild>
            <w:div w:id="510026208">
              <w:marLeft w:val="0"/>
              <w:marRight w:val="0"/>
              <w:marTop w:val="0"/>
              <w:marBottom w:val="0"/>
              <w:divBdr>
                <w:top w:val="none" w:sz="0" w:space="0" w:color="auto"/>
                <w:left w:val="none" w:sz="0" w:space="0" w:color="auto"/>
                <w:bottom w:val="none" w:sz="0" w:space="0" w:color="auto"/>
                <w:right w:val="none" w:sz="0" w:space="0" w:color="auto"/>
              </w:divBdr>
              <w:divsChild>
                <w:div w:id="2022581268">
                  <w:marLeft w:val="0"/>
                  <w:marRight w:val="0"/>
                  <w:marTop w:val="0"/>
                  <w:marBottom w:val="0"/>
                  <w:divBdr>
                    <w:top w:val="none" w:sz="0" w:space="0" w:color="auto"/>
                    <w:left w:val="none" w:sz="0" w:space="0" w:color="auto"/>
                    <w:bottom w:val="none" w:sz="0" w:space="0" w:color="auto"/>
                    <w:right w:val="none" w:sz="0" w:space="0" w:color="auto"/>
                  </w:divBdr>
                  <w:divsChild>
                    <w:div w:id="798766090">
                      <w:marLeft w:val="0"/>
                      <w:marRight w:val="0"/>
                      <w:marTop w:val="0"/>
                      <w:marBottom w:val="0"/>
                      <w:divBdr>
                        <w:top w:val="none" w:sz="0" w:space="0" w:color="auto"/>
                        <w:left w:val="none" w:sz="0" w:space="0" w:color="auto"/>
                        <w:bottom w:val="none" w:sz="0" w:space="0" w:color="auto"/>
                        <w:right w:val="none" w:sz="0" w:space="0" w:color="auto"/>
                      </w:divBdr>
                      <w:divsChild>
                        <w:div w:id="50836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2BEF2-98B3-4D2F-93F6-B26C3C216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1140</Words>
  <Characters>6498</Characters>
  <Application>Microsoft Office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JLE2020</dc:creator>
  <cp:keywords>JLE2020</cp:keywords>
  <dc:description/>
  <cp:lastModifiedBy>POF</cp:lastModifiedBy>
  <cp:revision>22</cp:revision>
  <dcterms:created xsi:type="dcterms:W3CDTF">2019-06-21T04:41:00Z</dcterms:created>
  <dcterms:modified xsi:type="dcterms:W3CDTF">2019-06-21T15:40:00Z</dcterms:modified>
</cp:coreProperties>
</file>